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423F8" w14:textId="18027EAE" w:rsidR="00E76C7F" w:rsidRPr="001F316E" w:rsidRDefault="00E76C7F" w:rsidP="00E76C7F">
      <w:pPr>
        <w:rPr>
          <w:rFonts w:ascii="Arial" w:hAnsi="Arial" w:cs="Arial"/>
          <w:b/>
          <w:bCs/>
          <w:sz w:val="28"/>
          <w:szCs w:val="28"/>
        </w:rPr>
      </w:pPr>
      <w:r w:rsidRPr="001F316E">
        <w:rPr>
          <w:rFonts w:ascii="Arial" w:hAnsi="Arial" w:cs="Arial"/>
          <w:b/>
          <w:bCs/>
          <w:sz w:val="28"/>
          <w:szCs w:val="28"/>
        </w:rPr>
        <w:t>The LGA’s current “hot topics”</w:t>
      </w:r>
      <w:r w:rsidR="00542903">
        <w:rPr>
          <w:rFonts w:ascii="Arial" w:hAnsi="Arial" w:cs="Arial"/>
          <w:b/>
          <w:bCs/>
          <w:sz w:val="28"/>
          <w:szCs w:val="28"/>
        </w:rPr>
        <w:t xml:space="preserve"> </w:t>
      </w:r>
    </w:p>
    <w:p w14:paraId="777DCEA0" w14:textId="77777777" w:rsidR="00E76C7F" w:rsidRDefault="00E76C7F" w:rsidP="003E7DD8">
      <w:pPr>
        <w:pStyle w:val="MainText"/>
        <w:spacing w:line="240" w:lineRule="auto"/>
        <w:rPr>
          <w:rFonts w:cs="Arial"/>
        </w:rPr>
      </w:pPr>
    </w:p>
    <w:p w14:paraId="25F76EA7" w14:textId="663AD632" w:rsidR="003E7DD8" w:rsidRPr="00542903" w:rsidRDefault="003E7DD8" w:rsidP="003E7DD8">
      <w:pPr>
        <w:pStyle w:val="MainText"/>
        <w:spacing w:line="240" w:lineRule="auto"/>
        <w:rPr>
          <w:rFonts w:cs="Arial"/>
          <w:sz w:val="20"/>
        </w:rPr>
      </w:pPr>
      <w:r w:rsidRPr="00542903">
        <w:rPr>
          <w:rFonts w:cs="Arial"/>
          <w:sz w:val="20"/>
        </w:rPr>
        <w:t xml:space="preserve">In the light of the Board’s feedback, the format of this report has evolved. This paper outlines a high-level summary of the most pressing issues, current and anticipated, facing member councils. </w:t>
      </w:r>
      <w:r w:rsidR="00511CE0">
        <w:rPr>
          <w:rFonts w:cs="Arial"/>
          <w:sz w:val="20"/>
        </w:rPr>
        <w:t xml:space="preserve"> </w:t>
      </w:r>
    </w:p>
    <w:p w14:paraId="231FBC1A" w14:textId="77777777" w:rsidR="003E7DD8" w:rsidRPr="003E7DD8" w:rsidRDefault="003E7DD8" w:rsidP="003E7DD8">
      <w:pPr>
        <w:rPr>
          <w:rFonts w:ascii="Arial" w:hAnsi="Arial" w:cs="Arial"/>
          <w:b/>
          <w:bCs/>
          <w:sz w:val="20"/>
        </w:rPr>
      </w:pPr>
    </w:p>
    <w:p w14:paraId="137FEF7D" w14:textId="77777777" w:rsidR="003E7DD8" w:rsidRPr="003E7DD8" w:rsidRDefault="003E7DD8" w:rsidP="003E7DD8">
      <w:pPr>
        <w:pStyle w:val="ListParagraph"/>
        <w:numPr>
          <w:ilvl w:val="0"/>
          <w:numId w:val="12"/>
        </w:numPr>
        <w:ind w:left="567"/>
        <w:jc w:val="both"/>
        <w:rPr>
          <w:rFonts w:ascii="Arial" w:eastAsiaTheme="minorEastAsia" w:hAnsi="Arial" w:cs="Arial"/>
          <w:sz w:val="20"/>
        </w:rPr>
      </w:pPr>
      <w:r w:rsidRPr="003E7DD8">
        <w:rPr>
          <w:rFonts w:ascii="Arial" w:eastAsia="Arial" w:hAnsi="Arial" w:cs="Arial"/>
          <w:b/>
          <w:bCs/>
          <w:sz w:val="20"/>
        </w:rPr>
        <w:t xml:space="preserve">Finances: </w:t>
      </w:r>
      <w:r w:rsidRPr="003E7DD8">
        <w:rPr>
          <w:rFonts w:ascii="Arial" w:eastAsia="Arial" w:hAnsi="Arial" w:cs="Arial"/>
          <w:sz w:val="20"/>
        </w:rPr>
        <w:t>The financial challenge related to COVID-19 facing councils is nearly £11 billion, in addition to the challenging financial context for local government prior to the pandemic. Recent research by the IFS concluded that at least an additional £2 billion is required to meet the full impact this year, excluding local taxation losses. Allowing councils to spread tax deficits over three years will help but irrecoverable income losses, and costs needs to be fully funded and go together with appropriate measures to manage any cash flow implications. Some councils have already started to take action to reduce spending. Providing certainty and longer-term financial stability through the 2020 Autumn Budget, Spending Review and a multi-year local government finance settlement are now vital. The LGA continues to press the case for more immediate action related to COVID-19 as well as build the case for favourable Spending Review decisions.</w:t>
      </w:r>
    </w:p>
    <w:p w14:paraId="2E13512C" w14:textId="77777777" w:rsidR="003E7DD8" w:rsidRPr="003E7DD8" w:rsidRDefault="003E7DD8" w:rsidP="003E7DD8">
      <w:pPr>
        <w:pStyle w:val="ListParagraph"/>
        <w:ind w:left="567"/>
        <w:jc w:val="both"/>
        <w:rPr>
          <w:rFonts w:ascii="Arial" w:eastAsiaTheme="minorEastAsia" w:hAnsi="Arial" w:cs="Arial"/>
          <w:sz w:val="20"/>
        </w:rPr>
      </w:pPr>
    </w:p>
    <w:p w14:paraId="361DD8C1" w14:textId="77777777" w:rsidR="003E7DD8" w:rsidRPr="003E7DD8" w:rsidRDefault="003E7DD8" w:rsidP="003E7DD8">
      <w:pPr>
        <w:pStyle w:val="ListParagraph"/>
        <w:numPr>
          <w:ilvl w:val="0"/>
          <w:numId w:val="12"/>
        </w:numPr>
        <w:ind w:left="567"/>
        <w:jc w:val="both"/>
        <w:rPr>
          <w:rFonts w:ascii="Arial" w:eastAsiaTheme="minorEastAsia" w:hAnsi="Arial" w:cs="Arial"/>
          <w:b/>
          <w:bCs/>
          <w:sz w:val="20"/>
          <w:lang w:val="en-US"/>
        </w:rPr>
      </w:pPr>
      <w:bookmarkStart w:id="0" w:name="_Hlk50047469"/>
      <w:bookmarkStart w:id="1" w:name="_Hlk50102203"/>
      <w:r w:rsidRPr="003E7DD8">
        <w:rPr>
          <w:rFonts w:ascii="Arial" w:eastAsia="Arial" w:hAnsi="Arial" w:cs="Arial"/>
          <w:b/>
          <w:bCs/>
          <w:sz w:val="20"/>
          <w:lang w:val="en-US"/>
        </w:rPr>
        <w:t xml:space="preserve">Local outbreaks: </w:t>
      </w:r>
      <w:r w:rsidRPr="003E7DD8">
        <w:rPr>
          <w:rFonts w:ascii="Arial" w:eastAsia="Arial" w:hAnsi="Arial" w:cs="Arial"/>
          <w:sz w:val="20"/>
          <w:lang w:val="en-US"/>
        </w:rPr>
        <w:t>Any response to deal with local outbreaks should be proportionate, be implemented as a last resort and have the consent of the community. It is important that national and local government learn about the best and most effective way of limiting the spread of COVID-19, including the use and review of powers available to help councils manage potential new clusters of cases. Precise, granular information is needed in order to help councils track down and isolate any specific outbreaks or clusters. This data needs to be provided promptly and shared quickly, with councils at all levels, to ensure the swiftest and most effective response.</w:t>
      </w:r>
      <w:r w:rsidRPr="003E7DD8">
        <w:rPr>
          <w:rFonts w:ascii="Arial" w:hAnsi="Arial" w:cs="Arial"/>
          <w:i/>
          <w:iCs/>
          <w:color w:val="FF0000"/>
          <w:sz w:val="20"/>
          <w:lang w:val="en-US"/>
        </w:rPr>
        <w:t xml:space="preserve"> </w:t>
      </w:r>
      <w:bookmarkEnd w:id="0"/>
      <w:r w:rsidRPr="003E7DD8">
        <w:rPr>
          <w:rFonts w:ascii="Arial" w:hAnsi="Arial" w:cs="Arial"/>
          <w:sz w:val="20"/>
          <w:szCs w:val="18"/>
          <w:lang w:val="en-US"/>
        </w:rPr>
        <w:t xml:space="preserve">Capacity challenges within the testing </w:t>
      </w:r>
      <w:proofErr w:type="spellStart"/>
      <w:r w:rsidRPr="003E7DD8">
        <w:rPr>
          <w:rFonts w:ascii="Arial" w:hAnsi="Arial" w:cs="Arial"/>
          <w:sz w:val="20"/>
          <w:szCs w:val="18"/>
          <w:lang w:val="en-US"/>
        </w:rPr>
        <w:t>programme</w:t>
      </w:r>
      <w:proofErr w:type="spellEnd"/>
      <w:r w:rsidRPr="003E7DD8">
        <w:rPr>
          <w:rFonts w:ascii="Arial" w:hAnsi="Arial" w:cs="Arial"/>
          <w:sz w:val="20"/>
          <w:szCs w:val="18"/>
          <w:lang w:val="en-US"/>
        </w:rPr>
        <w:t xml:space="preserve"> are a concern, particularly in view of children returning to </w:t>
      </w:r>
      <w:r w:rsidRPr="003E7DD8">
        <w:rPr>
          <w:rFonts w:ascii="Arial" w:hAnsi="Arial" w:cs="Arial"/>
          <w:sz w:val="20"/>
          <w:szCs w:val="18"/>
        </w:rPr>
        <w:t>school</w:t>
      </w:r>
      <w:r w:rsidRPr="003E7DD8">
        <w:rPr>
          <w:rFonts w:ascii="Arial" w:hAnsi="Arial" w:cs="Arial"/>
          <w:sz w:val="20"/>
          <w:szCs w:val="18"/>
          <w:lang w:val="en-US"/>
        </w:rPr>
        <w:t xml:space="preserve"> and the anticipated pressures following the return of students to universities.  We continue to </w:t>
      </w:r>
      <w:r w:rsidRPr="003E7DD8">
        <w:rPr>
          <w:rFonts w:ascii="Arial" w:hAnsi="Arial" w:cs="Arial"/>
          <w:sz w:val="20"/>
          <w:szCs w:val="18"/>
        </w:rPr>
        <w:t>emphasise</w:t>
      </w:r>
      <w:r w:rsidRPr="003E7DD8">
        <w:rPr>
          <w:rFonts w:ascii="Arial" w:hAnsi="Arial" w:cs="Arial"/>
          <w:sz w:val="20"/>
          <w:szCs w:val="18"/>
          <w:lang w:val="en-US"/>
        </w:rPr>
        <w:t xml:space="preserve"> to Government the need to ensure that all local areas not only have access the capacity they </w:t>
      </w:r>
      <w:proofErr w:type="gramStart"/>
      <w:r w:rsidRPr="003E7DD8">
        <w:rPr>
          <w:rFonts w:ascii="Arial" w:hAnsi="Arial" w:cs="Arial"/>
          <w:sz w:val="20"/>
          <w:szCs w:val="18"/>
          <w:lang w:val="en-US"/>
        </w:rPr>
        <w:t>need, but</w:t>
      </w:r>
      <w:proofErr w:type="gramEnd"/>
      <w:r w:rsidRPr="003E7DD8">
        <w:rPr>
          <w:rFonts w:ascii="Arial" w:hAnsi="Arial" w:cs="Arial"/>
          <w:sz w:val="20"/>
          <w:szCs w:val="18"/>
          <w:lang w:val="en-US"/>
        </w:rPr>
        <w:t xml:space="preserve"> are also able determine testing deployment locally. </w:t>
      </w:r>
    </w:p>
    <w:bookmarkEnd w:id="1"/>
    <w:p w14:paraId="321140CD" w14:textId="77777777" w:rsidR="003E7DD8" w:rsidRPr="003E7DD8" w:rsidRDefault="003E7DD8" w:rsidP="003E7DD8">
      <w:pPr>
        <w:pStyle w:val="ListParagraph"/>
        <w:ind w:left="567"/>
        <w:jc w:val="both"/>
        <w:rPr>
          <w:rFonts w:ascii="Arial" w:hAnsi="Arial" w:cs="Arial"/>
          <w:sz w:val="20"/>
        </w:rPr>
      </w:pPr>
    </w:p>
    <w:p w14:paraId="5AEFC666" w14:textId="77777777" w:rsidR="003E7DD8" w:rsidRPr="003E7DD8" w:rsidRDefault="003E7DD8" w:rsidP="003E7DD8">
      <w:pPr>
        <w:pStyle w:val="ListParagraph"/>
        <w:numPr>
          <w:ilvl w:val="0"/>
          <w:numId w:val="12"/>
        </w:numPr>
        <w:ind w:left="567"/>
        <w:jc w:val="both"/>
        <w:rPr>
          <w:rFonts w:ascii="Arial" w:hAnsi="Arial" w:cs="Arial"/>
          <w:sz w:val="20"/>
        </w:rPr>
      </w:pPr>
      <w:r w:rsidRPr="003E7DD8">
        <w:rPr>
          <w:rFonts w:ascii="Arial" w:eastAsia="Calibri" w:hAnsi="Arial" w:cs="Arial"/>
          <w:b/>
          <w:bCs/>
          <w:sz w:val="20"/>
        </w:rPr>
        <w:t xml:space="preserve">Social care: </w:t>
      </w:r>
      <w:r w:rsidRPr="003E7DD8">
        <w:rPr>
          <w:rFonts w:ascii="Arial" w:eastAsia="Calibri" w:hAnsi="Arial" w:cs="Arial"/>
          <w:sz w:val="20"/>
        </w:rPr>
        <w:t>Councils continue to raise current pressures on social care and the LGA continues to press Government to support and work with councils to address these. The LGA is also lobbying on the future of social care and launched 7 key principles:</w:t>
      </w:r>
    </w:p>
    <w:p w14:paraId="3B9B0D4C" w14:textId="77777777" w:rsidR="003E7DD8" w:rsidRPr="003E7DD8" w:rsidRDefault="003E7DD8" w:rsidP="003E7DD8">
      <w:pPr>
        <w:pStyle w:val="ListParagraph"/>
        <w:rPr>
          <w:rFonts w:ascii="Arial" w:hAnsi="Arial" w:cs="Arial"/>
          <w:sz w:val="20"/>
        </w:rPr>
      </w:pPr>
    </w:p>
    <w:p w14:paraId="4659F912" w14:textId="77777777" w:rsidR="003E7DD8" w:rsidRPr="003E7DD8" w:rsidRDefault="003E7DD8" w:rsidP="003E7DD8">
      <w:pPr>
        <w:pStyle w:val="ListParagraph"/>
        <w:ind w:left="567"/>
        <w:rPr>
          <w:rFonts w:ascii="Arial" w:hAnsi="Arial" w:cs="Arial"/>
          <w:sz w:val="20"/>
        </w:rPr>
      </w:pPr>
      <w:r w:rsidRPr="003E7DD8">
        <w:rPr>
          <w:rFonts w:ascii="Arial" w:hAnsi="Arial" w:cs="Arial"/>
          <w:sz w:val="20"/>
        </w:rPr>
        <w:t xml:space="preserve">1. Adult Social Care should be rooted in, and guided by, what works for people, not what works for systems or structures. </w:t>
      </w:r>
    </w:p>
    <w:p w14:paraId="04B506ED" w14:textId="77777777" w:rsidR="003E7DD8" w:rsidRPr="003E7DD8" w:rsidRDefault="003E7DD8" w:rsidP="003E7DD8">
      <w:pPr>
        <w:pStyle w:val="ListParagraph"/>
        <w:ind w:left="567"/>
        <w:rPr>
          <w:rFonts w:ascii="Arial" w:hAnsi="Arial" w:cs="Arial"/>
          <w:sz w:val="20"/>
        </w:rPr>
      </w:pPr>
      <w:r w:rsidRPr="003E7DD8">
        <w:rPr>
          <w:rFonts w:ascii="Arial" w:hAnsi="Arial" w:cs="Arial"/>
          <w:sz w:val="20"/>
        </w:rPr>
        <w:t xml:space="preserve">2. It should be a local service built on a foundation of keeping people well, safe and independent in resilient local communities </w:t>
      </w:r>
    </w:p>
    <w:p w14:paraId="2FD76E57" w14:textId="77777777" w:rsidR="003E7DD8" w:rsidRPr="003E7DD8" w:rsidRDefault="003E7DD8" w:rsidP="003E7DD8">
      <w:pPr>
        <w:pStyle w:val="ListParagraph"/>
        <w:ind w:left="567"/>
        <w:rPr>
          <w:rFonts w:ascii="Arial" w:hAnsi="Arial" w:cs="Arial"/>
          <w:sz w:val="20"/>
        </w:rPr>
      </w:pPr>
      <w:r w:rsidRPr="003E7DD8">
        <w:rPr>
          <w:rFonts w:ascii="Arial" w:hAnsi="Arial" w:cs="Arial"/>
          <w:sz w:val="20"/>
        </w:rPr>
        <w:t xml:space="preserve">3. Extra funding should move us to a more person-centred and preventative model. </w:t>
      </w:r>
    </w:p>
    <w:p w14:paraId="76B0DAF1" w14:textId="77777777" w:rsidR="003E7DD8" w:rsidRPr="003E7DD8" w:rsidRDefault="003E7DD8" w:rsidP="003E7DD8">
      <w:pPr>
        <w:pStyle w:val="ListParagraph"/>
        <w:ind w:left="567"/>
        <w:rPr>
          <w:rFonts w:ascii="Arial" w:hAnsi="Arial" w:cs="Arial"/>
          <w:sz w:val="20"/>
          <w:shd w:val="clear" w:color="auto" w:fill="FFFFFF"/>
        </w:rPr>
      </w:pPr>
      <w:r w:rsidRPr="003E7DD8">
        <w:rPr>
          <w:rFonts w:ascii="Arial" w:hAnsi="Arial" w:cs="Arial"/>
          <w:sz w:val="20"/>
        </w:rPr>
        <w:t>4. There should be a new deal for the Social Care W</w:t>
      </w:r>
      <w:r w:rsidRPr="003E7DD8">
        <w:rPr>
          <w:rFonts w:ascii="Arial" w:hAnsi="Arial" w:cs="Arial"/>
          <w:sz w:val="20"/>
          <w:shd w:val="clear" w:color="auto" w:fill="FFFFFF"/>
        </w:rPr>
        <w:t xml:space="preserve">orkforce </w:t>
      </w:r>
    </w:p>
    <w:p w14:paraId="79CC397F" w14:textId="77777777" w:rsidR="003E7DD8" w:rsidRPr="003E7DD8" w:rsidRDefault="003E7DD8" w:rsidP="003E7DD8">
      <w:pPr>
        <w:pStyle w:val="ListParagraph"/>
        <w:ind w:left="567"/>
        <w:rPr>
          <w:rFonts w:ascii="Arial" w:hAnsi="Arial" w:cs="Arial"/>
          <w:sz w:val="20"/>
          <w:shd w:val="clear" w:color="auto" w:fill="FFFFFF"/>
        </w:rPr>
      </w:pPr>
      <w:r w:rsidRPr="003E7DD8">
        <w:rPr>
          <w:rFonts w:ascii="Arial" w:hAnsi="Arial" w:cs="Arial"/>
          <w:sz w:val="20"/>
          <w:shd w:val="clear" w:color="auto" w:fill="FFFFFF"/>
        </w:rPr>
        <w:t xml:space="preserve">5. There needs to be a broader service offer from local person-centred providers </w:t>
      </w:r>
    </w:p>
    <w:p w14:paraId="2AC6B759" w14:textId="77777777" w:rsidR="003E7DD8" w:rsidRPr="003E7DD8" w:rsidRDefault="003E7DD8" w:rsidP="003E7DD8">
      <w:pPr>
        <w:pStyle w:val="ListParagraph"/>
        <w:ind w:left="567"/>
        <w:rPr>
          <w:rFonts w:ascii="Arial" w:hAnsi="Arial" w:cs="Arial"/>
          <w:sz w:val="20"/>
          <w:shd w:val="clear" w:color="auto" w:fill="FFFFFF"/>
        </w:rPr>
      </w:pPr>
      <w:r w:rsidRPr="003E7DD8">
        <w:rPr>
          <w:rFonts w:ascii="Arial" w:hAnsi="Arial" w:cs="Arial"/>
          <w:sz w:val="20"/>
          <w:shd w:val="clear" w:color="auto" w:fill="FFFFFF"/>
        </w:rPr>
        <w:t xml:space="preserve">6. Health and Social Care are equally important and need parity of esteem reflected in a stronger role for Health and Wellbeing Boards alongside integrated NHS systems </w:t>
      </w:r>
    </w:p>
    <w:p w14:paraId="269339CD" w14:textId="1EA9A357" w:rsidR="003E7DD8" w:rsidRDefault="003E7DD8" w:rsidP="00101303">
      <w:pPr>
        <w:pStyle w:val="ListParagraph"/>
        <w:ind w:left="567"/>
        <w:rPr>
          <w:rFonts w:ascii="Arial" w:hAnsi="Arial" w:cs="Arial"/>
          <w:sz w:val="20"/>
          <w:shd w:val="clear" w:color="auto" w:fill="FFFFFF"/>
        </w:rPr>
      </w:pPr>
      <w:r w:rsidRPr="003E7DD8">
        <w:rPr>
          <w:rFonts w:ascii="Arial" w:hAnsi="Arial" w:cs="Arial"/>
          <w:sz w:val="20"/>
          <w:shd w:val="clear" w:color="auto" w:fill="FFFFFF"/>
        </w:rPr>
        <w:t xml:space="preserve">7. Social care reform must embrace service reform alongside funding reform </w:t>
      </w:r>
    </w:p>
    <w:p w14:paraId="6CEC0BD5" w14:textId="77777777" w:rsidR="00101303" w:rsidRPr="00101303" w:rsidRDefault="00101303" w:rsidP="00101303">
      <w:pPr>
        <w:pStyle w:val="ListParagraph"/>
        <w:ind w:left="567"/>
        <w:rPr>
          <w:rFonts w:ascii="Arial" w:hAnsi="Arial" w:cs="Arial"/>
          <w:sz w:val="20"/>
        </w:rPr>
      </w:pPr>
    </w:p>
    <w:p w14:paraId="791D3FF7" w14:textId="77777777" w:rsidR="003E7DD8" w:rsidRPr="003E7DD8" w:rsidRDefault="003E7DD8" w:rsidP="003E7DD8">
      <w:pPr>
        <w:pStyle w:val="ListParagraph"/>
        <w:numPr>
          <w:ilvl w:val="0"/>
          <w:numId w:val="12"/>
        </w:numPr>
        <w:ind w:left="567"/>
        <w:jc w:val="both"/>
        <w:rPr>
          <w:rStyle w:val="eop"/>
          <w:rFonts w:ascii="Arial" w:eastAsiaTheme="minorEastAsia" w:hAnsi="Arial" w:cs="Arial"/>
          <w:sz w:val="20"/>
        </w:rPr>
      </w:pPr>
      <w:r w:rsidRPr="003E7DD8">
        <w:rPr>
          <w:rFonts w:ascii="Arial" w:hAnsi="Arial" w:cs="Arial"/>
          <w:b/>
          <w:bCs/>
          <w:sz w:val="20"/>
        </w:rPr>
        <w:t xml:space="preserve">Economic recovery: </w:t>
      </w:r>
      <w:r w:rsidRPr="003E7DD8">
        <w:rPr>
          <w:rFonts w:ascii="Arial" w:hAnsi="Arial" w:cs="Arial"/>
          <w:sz w:val="20"/>
        </w:rPr>
        <w:t xml:space="preserve">The journey to economic recovery will be different in each place and community and will see fundamental changes to the way people go about their lives, where they work and how businesses run. Councils are best placed to bring together at a local level, the necessary economic, social and environmental levers that local communities need to revive their businesses and places of work.  For example, they can identify those households who are most </w:t>
      </w:r>
      <w:r w:rsidRPr="003E7DD8">
        <w:rPr>
          <w:rFonts w:ascii="Arial" w:hAnsi="Arial" w:cs="Arial"/>
          <w:sz w:val="20"/>
        </w:rPr>
        <w:lastRenderedPageBreak/>
        <w:t>at risk of financial hardship and economic vulnerability, and, with the right financial support from Government, provide the safety net those residents need as the economy recovers.</w:t>
      </w:r>
      <w:r w:rsidRPr="003E7DD8">
        <w:rPr>
          <w:rStyle w:val="eop"/>
          <w:rFonts w:ascii="Arial" w:hAnsi="Arial" w:cs="Arial"/>
          <w:b/>
          <w:bCs/>
          <w:sz w:val="20"/>
        </w:rPr>
        <w:t xml:space="preserve"> </w:t>
      </w:r>
    </w:p>
    <w:p w14:paraId="722BE668" w14:textId="77777777" w:rsidR="003E7DD8" w:rsidRPr="003E7DD8" w:rsidRDefault="003E7DD8" w:rsidP="003E7DD8">
      <w:pPr>
        <w:pStyle w:val="ListParagraph"/>
        <w:ind w:left="567"/>
        <w:jc w:val="both"/>
        <w:rPr>
          <w:rStyle w:val="eop"/>
          <w:rFonts w:ascii="Arial" w:eastAsiaTheme="minorEastAsia" w:hAnsi="Arial" w:cs="Arial"/>
          <w:sz w:val="20"/>
        </w:rPr>
      </w:pPr>
    </w:p>
    <w:p w14:paraId="19331167" w14:textId="77777777" w:rsidR="003E7DD8" w:rsidRPr="003E7DD8" w:rsidRDefault="003E7DD8" w:rsidP="003E7DD8">
      <w:pPr>
        <w:pStyle w:val="ListParagraph"/>
        <w:numPr>
          <w:ilvl w:val="0"/>
          <w:numId w:val="12"/>
        </w:numPr>
        <w:ind w:left="567"/>
        <w:jc w:val="both"/>
        <w:rPr>
          <w:rStyle w:val="eop"/>
          <w:rFonts w:ascii="Arial" w:eastAsiaTheme="minorEastAsia" w:hAnsi="Arial" w:cs="Arial"/>
          <w:sz w:val="20"/>
        </w:rPr>
      </w:pPr>
      <w:r w:rsidRPr="003E7DD8">
        <w:rPr>
          <w:rStyle w:val="eop"/>
          <w:rFonts w:ascii="Arial" w:hAnsi="Arial" w:cs="Arial"/>
          <w:b/>
          <w:bCs/>
          <w:sz w:val="20"/>
        </w:rPr>
        <w:t>Children and young people:</w:t>
      </w:r>
      <w:r w:rsidRPr="003E7DD8">
        <w:rPr>
          <w:rStyle w:val="eop"/>
          <w:rFonts w:ascii="Arial" w:hAnsi="Arial" w:cs="Arial"/>
          <w:sz w:val="20"/>
        </w:rPr>
        <w:t xml:space="preserve"> </w:t>
      </w:r>
      <w:r w:rsidRPr="003E7DD8">
        <w:rPr>
          <w:rFonts w:ascii="Arial" w:hAnsi="Arial" w:cs="Arial"/>
          <w:sz w:val="20"/>
        </w:rPr>
        <w:t xml:space="preserve">There have been many weeks of hard work and planning by school and council teams to allow the full reopening of schools. </w:t>
      </w:r>
      <w:r w:rsidRPr="003E7DD8">
        <w:rPr>
          <w:rStyle w:val="eop"/>
          <w:rFonts w:ascii="Arial" w:hAnsi="Arial" w:cs="Arial"/>
          <w:sz w:val="20"/>
        </w:rPr>
        <w:t xml:space="preserve">Councils are planning for a surge in demand for children’s services when children return to school, both as a result of pent up demand (referrals to children’s social care fell by on average 18 per cent in the first two months of lockdown) and increased need due to issues such as increasing unemployment and household stress. </w:t>
      </w:r>
      <w:proofErr w:type="gramStart"/>
      <w:r w:rsidRPr="003E7DD8">
        <w:rPr>
          <w:rStyle w:val="eop"/>
          <w:rFonts w:ascii="Arial" w:hAnsi="Arial" w:cs="Arial"/>
          <w:sz w:val="20"/>
        </w:rPr>
        <w:t>However</w:t>
      </w:r>
      <w:proofErr w:type="gramEnd"/>
      <w:r w:rsidRPr="003E7DD8">
        <w:rPr>
          <w:rStyle w:val="eop"/>
          <w:rFonts w:ascii="Arial" w:hAnsi="Arial" w:cs="Arial"/>
          <w:sz w:val="20"/>
        </w:rPr>
        <w:t xml:space="preserve"> budgets were consistently overspent before the crisis therefore funding to ensure services are available is a significant concern. The unaccompanied asylum-seeking children emergency in Kent is also continuing and we continue to push for the Government to fully fund councils for the cost of supporting these children to encourage more councils to offer placements to relieve the pressure on Kent County Council.  </w:t>
      </w:r>
    </w:p>
    <w:p w14:paraId="572F6C5E" w14:textId="77777777" w:rsidR="003E7DD8" w:rsidRPr="003E7DD8" w:rsidRDefault="003E7DD8" w:rsidP="003E7DD8">
      <w:pPr>
        <w:pStyle w:val="ListParagraph"/>
        <w:ind w:left="567"/>
        <w:jc w:val="both"/>
        <w:rPr>
          <w:rStyle w:val="normaltextrun1"/>
          <w:rFonts w:ascii="Arial" w:hAnsi="Arial" w:cs="Arial"/>
          <w:sz w:val="20"/>
        </w:rPr>
      </w:pPr>
    </w:p>
    <w:p w14:paraId="515D24B8" w14:textId="77777777" w:rsidR="003E7DD8" w:rsidRPr="003E7DD8" w:rsidRDefault="003E7DD8" w:rsidP="003E7DD8">
      <w:pPr>
        <w:pStyle w:val="ListParagraph"/>
        <w:numPr>
          <w:ilvl w:val="0"/>
          <w:numId w:val="12"/>
        </w:numPr>
        <w:ind w:left="567"/>
        <w:jc w:val="both"/>
        <w:rPr>
          <w:rStyle w:val="eop"/>
          <w:rFonts w:ascii="Arial" w:hAnsi="Arial" w:cs="Arial"/>
          <w:sz w:val="20"/>
        </w:rPr>
      </w:pPr>
      <w:r w:rsidRPr="003E7DD8">
        <w:rPr>
          <w:rStyle w:val="normaltextrun1"/>
          <w:rFonts w:ascii="Arial" w:hAnsi="Arial" w:cs="Arial"/>
          <w:b/>
          <w:bCs/>
          <w:sz w:val="20"/>
        </w:rPr>
        <w:t xml:space="preserve">Equalities, inequalities and community cohesion: </w:t>
      </w:r>
      <w:r w:rsidRPr="003E7DD8">
        <w:rPr>
          <w:rStyle w:val="normaltextrun1"/>
          <w:rFonts w:ascii="Arial" w:hAnsi="Arial" w:cs="Arial"/>
          <w:sz w:val="20"/>
        </w:rPr>
        <w:t>Councils will also need to respond to the evidence that is currently being brought together on the differential impacts of coronavirus and carefully consider whether some sections of their local community, for example people from particular socio-economic groups or racial backgrounds, are more at risk of social or economic exclusion during recovery than others.</w:t>
      </w:r>
      <w:r w:rsidRPr="003E7DD8">
        <w:rPr>
          <w:rStyle w:val="eop"/>
          <w:rFonts w:ascii="Arial" w:hAnsi="Arial" w:cs="Arial"/>
          <w:sz w:val="20"/>
        </w:rPr>
        <w:t> </w:t>
      </w:r>
    </w:p>
    <w:p w14:paraId="7D568720" w14:textId="77777777" w:rsidR="003E7DD8" w:rsidRPr="003E7DD8" w:rsidRDefault="003E7DD8" w:rsidP="003E7DD8">
      <w:pPr>
        <w:pStyle w:val="ListParagraph"/>
        <w:ind w:left="567"/>
        <w:jc w:val="both"/>
        <w:rPr>
          <w:rFonts w:ascii="Arial" w:eastAsiaTheme="minorEastAsia" w:hAnsi="Arial" w:cs="Arial"/>
          <w:sz w:val="20"/>
          <w:lang w:val="en-US"/>
        </w:rPr>
      </w:pPr>
    </w:p>
    <w:p w14:paraId="7B8AC01F" w14:textId="77777777" w:rsidR="003E7DD8" w:rsidRPr="003E7DD8" w:rsidRDefault="003E7DD8" w:rsidP="003E7DD8">
      <w:pPr>
        <w:pStyle w:val="ListParagraph"/>
        <w:numPr>
          <w:ilvl w:val="0"/>
          <w:numId w:val="12"/>
        </w:numPr>
        <w:ind w:left="567"/>
        <w:jc w:val="both"/>
        <w:rPr>
          <w:rStyle w:val="eop"/>
          <w:rFonts w:ascii="Arial" w:eastAsiaTheme="minorEastAsia" w:hAnsi="Arial" w:cs="Arial"/>
          <w:sz w:val="20"/>
          <w:lang w:val="en-US"/>
        </w:rPr>
      </w:pPr>
      <w:r w:rsidRPr="003E7DD8">
        <w:rPr>
          <w:rFonts w:ascii="Arial" w:eastAsiaTheme="minorEastAsia" w:hAnsi="Arial" w:cs="Arial"/>
          <w:b/>
          <w:bCs/>
          <w:sz w:val="20"/>
          <w:lang w:val="en-US"/>
        </w:rPr>
        <w:t xml:space="preserve">Shielding: </w:t>
      </w:r>
      <w:r w:rsidRPr="003E7DD8">
        <w:rPr>
          <w:rFonts w:ascii="Arial" w:eastAsiaTheme="minorEastAsia" w:hAnsi="Arial" w:cs="Arial"/>
          <w:sz w:val="20"/>
          <w:lang w:val="en-US"/>
        </w:rPr>
        <w:t>Shielding of the clinically extremely vulnerable 2.2m will be paused from 1 August.</w:t>
      </w:r>
      <w:r w:rsidRPr="003E7DD8">
        <w:rPr>
          <w:rFonts w:ascii="Arial" w:eastAsia="Arial" w:hAnsi="Arial" w:cs="Arial"/>
          <w:sz w:val="20"/>
        </w:rPr>
        <w:t xml:space="preserve"> Local authorities therefore need confirmation that any costs associated with continuing to support the shielded cohort beyond the 1 August will be met by government. Local government’s preference for the next phase of the system is for a locally-led system subject to proper funding for delivery of it from government, clarity on what is expected from councils in terms of the support to be provided, time to plan and implement the new system, and an end point for the support (which might be tied to a specific </w:t>
      </w:r>
      <w:proofErr w:type="spellStart"/>
      <w:r w:rsidRPr="003E7DD8">
        <w:rPr>
          <w:rFonts w:ascii="Arial" w:eastAsia="Arial" w:hAnsi="Arial" w:cs="Arial"/>
          <w:sz w:val="20"/>
        </w:rPr>
        <w:t>Covid</w:t>
      </w:r>
      <w:proofErr w:type="spellEnd"/>
      <w:r w:rsidRPr="003E7DD8">
        <w:rPr>
          <w:rFonts w:ascii="Arial" w:eastAsia="Arial" w:hAnsi="Arial" w:cs="Arial"/>
          <w:sz w:val="20"/>
        </w:rPr>
        <w:t xml:space="preserve"> alert level rather than a specific date).</w:t>
      </w:r>
    </w:p>
    <w:p w14:paraId="14F95BE0" w14:textId="77777777" w:rsidR="003E7DD8" w:rsidRPr="003E7DD8" w:rsidRDefault="003E7DD8" w:rsidP="003E7DD8">
      <w:pPr>
        <w:pStyle w:val="ListParagraph"/>
        <w:rPr>
          <w:rStyle w:val="eop"/>
          <w:rFonts w:ascii="Arial" w:eastAsiaTheme="minorEastAsia" w:hAnsi="Arial" w:cs="Arial"/>
          <w:sz w:val="20"/>
        </w:rPr>
      </w:pPr>
    </w:p>
    <w:p w14:paraId="3D466888" w14:textId="77777777" w:rsidR="003E7DD8" w:rsidRPr="003E7DD8" w:rsidRDefault="003E7DD8" w:rsidP="003E7DD8">
      <w:pPr>
        <w:pStyle w:val="ListParagraph"/>
        <w:numPr>
          <w:ilvl w:val="0"/>
          <w:numId w:val="12"/>
        </w:numPr>
        <w:ind w:left="567"/>
        <w:jc w:val="both"/>
        <w:rPr>
          <w:rStyle w:val="eop"/>
          <w:rFonts w:ascii="Arial" w:eastAsiaTheme="minorEastAsia" w:hAnsi="Arial" w:cs="Arial"/>
          <w:sz w:val="20"/>
        </w:rPr>
      </w:pPr>
      <w:r w:rsidRPr="003E7DD8">
        <w:rPr>
          <w:rStyle w:val="eop"/>
          <w:rFonts w:ascii="Arial" w:eastAsiaTheme="minorEastAsia" w:hAnsi="Arial" w:cs="Arial"/>
          <w:b/>
          <w:bCs/>
          <w:sz w:val="20"/>
        </w:rPr>
        <w:t xml:space="preserve">Planning: </w:t>
      </w:r>
      <w:r w:rsidRPr="003E7DD8">
        <w:rPr>
          <w:rStyle w:val="eop"/>
          <w:rFonts w:ascii="Arial" w:eastAsiaTheme="minorEastAsia" w:hAnsi="Arial" w:cs="Arial"/>
          <w:sz w:val="20"/>
        </w:rPr>
        <w:t>On 6 August, the Government published the Planning for the Future White Paper consultation paper with proposals for long-term fundamental structural changes to England’s planning system. The consultation period closes on 29 October. Concurrently they published the consultation paper Changes to the current planning system which includes proposals for more immediate amendments to existing processes. The consultation period closes on 1 October. We have heard a range of concerns from councils including: how  the new rules based system will work in practice; the role of Councillors in the new proposed system and the implications for local democracy; the implications of a new system of developer contributions for the provision of affordable homes and infrastructure: and the implications of changes to the standard method for assessing housing numbers in strategic plans. We will be lobbying Government to ensure that the issues raised by councils are addressed.</w:t>
      </w:r>
    </w:p>
    <w:p w14:paraId="5125002C" w14:textId="77777777" w:rsidR="003E7DD8" w:rsidRPr="003E7DD8" w:rsidRDefault="003E7DD8" w:rsidP="003E7DD8">
      <w:pPr>
        <w:jc w:val="both"/>
        <w:rPr>
          <w:rFonts w:ascii="Arial" w:hAnsi="Arial" w:cs="Arial"/>
          <w:sz w:val="20"/>
        </w:rPr>
      </w:pPr>
      <w:r w:rsidRPr="003E7DD8">
        <w:rPr>
          <w:rFonts w:ascii="Arial" w:hAnsi="Arial" w:cs="Arial"/>
          <w:b/>
          <w:bCs/>
          <w:sz w:val="20"/>
        </w:rPr>
        <w:br/>
        <w:t xml:space="preserve">Other emerging issues: EU exit discussions </w:t>
      </w:r>
      <w:r w:rsidRPr="003E7DD8">
        <w:rPr>
          <w:rFonts w:ascii="Arial" w:hAnsi="Arial" w:cs="Arial"/>
          <w:sz w:val="20"/>
        </w:rPr>
        <w:t xml:space="preserve">(the Local Government Ministerial Delivery Board has been revived); the </w:t>
      </w:r>
      <w:r w:rsidRPr="003E7DD8">
        <w:rPr>
          <w:rFonts w:ascii="Arial" w:hAnsi="Arial" w:cs="Arial"/>
          <w:b/>
          <w:bCs/>
          <w:sz w:val="20"/>
        </w:rPr>
        <w:t>White Paper on English Devolution</w:t>
      </w:r>
      <w:r w:rsidRPr="003E7DD8">
        <w:rPr>
          <w:rFonts w:ascii="Arial" w:hAnsi="Arial" w:cs="Arial"/>
          <w:sz w:val="20"/>
        </w:rPr>
        <w:t xml:space="preserve"> (detailing an anticipated new offer from Government on local powers); </w:t>
      </w:r>
      <w:r w:rsidRPr="003E7DD8">
        <w:rPr>
          <w:rFonts w:ascii="Arial" w:hAnsi="Arial" w:cs="Arial"/>
          <w:b/>
          <w:bCs/>
          <w:sz w:val="20"/>
        </w:rPr>
        <w:t>next year's elections</w:t>
      </w:r>
      <w:r w:rsidRPr="003E7DD8">
        <w:rPr>
          <w:rFonts w:ascii="Arial" w:hAnsi="Arial" w:cs="Arial"/>
          <w:sz w:val="20"/>
        </w:rPr>
        <w:t xml:space="preserve"> and new working practices for democratic processes. </w:t>
      </w:r>
    </w:p>
    <w:p w14:paraId="13847EDD" w14:textId="77777777" w:rsidR="003E7DD8" w:rsidRPr="003E7DD8" w:rsidRDefault="003E7DD8" w:rsidP="003E7DD8">
      <w:pPr>
        <w:rPr>
          <w:rFonts w:ascii="Arial" w:hAnsi="Arial" w:cs="Arial"/>
        </w:rPr>
      </w:pPr>
    </w:p>
    <w:p w14:paraId="34A5B11D" w14:textId="6D2E406B" w:rsidR="00011888" w:rsidRPr="00E76C7F" w:rsidRDefault="00011888" w:rsidP="003E7DD8">
      <w:pPr>
        <w:rPr>
          <w:rFonts w:ascii="Arial" w:hAnsi="Arial" w:cs="Arial"/>
        </w:rPr>
      </w:pPr>
    </w:p>
    <w:sectPr w:rsidR="00011888" w:rsidRPr="00E76C7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207C7" w14:textId="77777777" w:rsidR="00853FC8" w:rsidRDefault="00853FC8" w:rsidP="005B6AF5">
      <w:pPr>
        <w:spacing w:after="0" w:line="240" w:lineRule="auto"/>
      </w:pPr>
      <w:r>
        <w:separator/>
      </w:r>
    </w:p>
  </w:endnote>
  <w:endnote w:type="continuationSeparator" w:id="0">
    <w:p w14:paraId="297C0739" w14:textId="77777777" w:rsidR="00853FC8" w:rsidRDefault="00853FC8" w:rsidP="005B6AF5">
      <w:pPr>
        <w:spacing w:after="0" w:line="240" w:lineRule="auto"/>
      </w:pPr>
      <w:r>
        <w:continuationSeparator/>
      </w:r>
    </w:p>
  </w:endnote>
  <w:endnote w:type="continuationNotice" w:id="1">
    <w:p w14:paraId="7A3A8BD0" w14:textId="77777777" w:rsidR="00853FC8" w:rsidRDefault="00853F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90E1B" w14:textId="77777777" w:rsidR="00C51C9C" w:rsidRDefault="00C51C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5A37A2BF" w14:paraId="0A47C3A0" w14:textId="77777777" w:rsidTr="38028186">
      <w:tc>
        <w:tcPr>
          <w:tcW w:w="3009" w:type="dxa"/>
        </w:tcPr>
        <w:p w14:paraId="781C4902" w14:textId="064627F4" w:rsidR="5A37A2BF" w:rsidRDefault="5A37A2BF" w:rsidP="5A37A2BF">
          <w:pPr>
            <w:pStyle w:val="Header"/>
            <w:ind w:left="-115"/>
          </w:pPr>
        </w:p>
      </w:tc>
      <w:tc>
        <w:tcPr>
          <w:tcW w:w="3009" w:type="dxa"/>
        </w:tcPr>
        <w:p w14:paraId="78DC0CEB" w14:textId="4E3BF16E" w:rsidR="5A37A2BF" w:rsidRDefault="5A37A2BF" w:rsidP="5A37A2BF">
          <w:pPr>
            <w:pStyle w:val="Header"/>
            <w:jc w:val="center"/>
          </w:pPr>
        </w:p>
      </w:tc>
      <w:tc>
        <w:tcPr>
          <w:tcW w:w="3009" w:type="dxa"/>
        </w:tcPr>
        <w:p w14:paraId="7682C6A3" w14:textId="5B3564FA" w:rsidR="5A37A2BF" w:rsidRDefault="5A37A2BF" w:rsidP="5A37A2BF">
          <w:pPr>
            <w:pStyle w:val="Header"/>
            <w:ind w:right="-115"/>
            <w:jc w:val="right"/>
          </w:pPr>
        </w:p>
      </w:tc>
    </w:tr>
  </w:tbl>
  <w:p w14:paraId="39BA7423" w14:textId="6A640226" w:rsidR="5A37A2BF" w:rsidRDefault="5A37A2BF" w:rsidP="5A37A2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12851" w14:textId="77777777" w:rsidR="00C51C9C" w:rsidRDefault="00C51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4E791" w14:textId="77777777" w:rsidR="00853FC8" w:rsidRDefault="00853FC8" w:rsidP="005B6AF5">
      <w:pPr>
        <w:spacing w:after="0" w:line="240" w:lineRule="auto"/>
      </w:pPr>
      <w:r>
        <w:separator/>
      </w:r>
    </w:p>
  </w:footnote>
  <w:footnote w:type="continuationSeparator" w:id="0">
    <w:p w14:paraId="3CB0D778" w14:textId="77777777" w:rsidR="00853FC8" w:rsidRDefault="00853FC8" w:rsidP="005B6AF5">
      <w:pPr>
        <w:spacing w:after="0" w:line="240" w:lineRule="auto"/>
      </w:pPr>
      <w:r>
        <w:continuationSeparator/>
      </w:r>
    </w:p>
  </w:footnote>
  <w:footnote w:type="continuationNotice" w:id="1">
    <w:p w14:paraId="26BC4CEC" w14:textId="77777777" w:rsidR="00853FC8" w:rsidRDefault="00853F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86B19" w14:textId="77777777" w:rsidR="00C51C9C" w:rsidRDefault="00C51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8C176" w14:textId="6D78E58D" w:rsidR="005B6AF5" w:rsidRPr="005B6AF5" w:rsidRDefault="005B6AF5" w:rsidP="005E7D41">
    <w:pPr>
      <w:tabs>
        <w:tab w:val="left" w:pos="7850"/>
      </w:tabs>
    </w:pPr>
  </w:p>
  <w:p w14:paraId="04782AE1" w14:textId="77777777" w:rsidR="005B6AF5" w:rsidRPr="005B6AF5" w:rsidRDefault="5E5F0E93" w:rsidP="005E7D41">
    <w:pPr>
      <w:pStyle w:val="Header"/>
      <w:tabs>
        <w:tab w:val="clear" w:pos="4513"/>
        <w:tab w:val="clear" w:pos="9026"/>
        <w:tab w:val="left" w:pos="7850"/>
      </w:tabs>
      <w:jc w:val="right"/>
      <w:rPr>
        <w:rFonts w:ascii="Arial" w:hAnsi="Arial" w:cs="Arial"/>
        <w:b/>
        <w:bCs/>
        <w:sz w:val="28"/>
        <w:szCs w:val="28"/>
      </w:rPr>
    </w:pPr>
    <w:bookmarkStart w:id="2" w:name="_GoBack"/>
    <w:r>
      <w:rPr>
        <w:noProof/>
      </w:rPr>
      <w:drawing>
        <wp:inline distT="0" distB="0" distL="0" distR="0" wp14:anchorId="0AE76CF1" wp14:editId="310AC20B">
          <wp:extent cx="1562400" cy="925200"/>
          <wp:effectExtent l="0" t="0" r="0" b="8255"/>
          <wp:docPr id="9335122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562400" cy="925200"/>
                  </a:xfrm>
                  <a:prstGeom prst="rect">
                    <a:avLst/>
                  </a:prstGeom>
                </pic:spPr>
              </pic:pic>
            </a:graphicData>
          </a:graphic>
        </wp:inline>
      </w:drawing>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27B40" w14:textId="77777777" w:rsidR="00C51C9C" w:rsidRDefault="00C51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1926"/>
    <w:multiLevelType w:val="hybridMultilevel"/>
    <w:tmpl w:val="FFFFFFFF"/>
    <w:lvl w:ilvl="0" w:tplc="1B62C27E">
      <w:start w:val="1"/>
      <w:numFmt w:val="bullet"/>
      <w:lvlText w:val=""/>
      <w:lvlJc w:val="left"/>
      <w:pPr>
        <w:ind w:left="720" w:hanging="360"/>
      </w:pPr>
      <w:rPr>
        <w:rFonts w:ascii="Symbol" w:hAnsi="Symbol" w:hint="default"/>
      </w:rPr>
    </w:lvl>
    <w:lvl w:ilvl="1" w:tplc="096A60D4">
      <w:start w:val="1"/>
      <w:numFmt w:val="bullet"/>
      <w:lvlText w:val="o"/>
      <w:lvlJc w:val="left"/>
      <w:pPr>
        <w:ind w:left="1440" w:hanging="360"/>
      </w:pPr>
      <w:rPr>
        <w:rFonts w:ascii="Courier New" w:hAnsi="Courier New" w:hint="default"/>
      </w:rPr>
    </w:lvl>
    <w:lvl w:ilvl="2" w:tplc="3806A720">
      <w:start w:val="1"/>
      <w:numFmt w:val="bullet"/>
      <w:lvlText w:val=""/>
      <w:lvlJc w:val="left"/>
      <w:pPr>
        <w:ind w:left="2160" w:hanging="360"/>
      </w:pPr>
      <w:rPr>
        <w:rFonts w:ascii="Wingdings" w:hAnsi="Wingdings" w:hint="default"/>
      </w:rPr>
    </w:lvl>
    <w:lvl w:ilvl="3" w:tplc="EAB0069E">
      <w:start w:val="1"/>
      <w:numFmt w:val="bullet"/>
      <w:lvlText w:val=""/>
      <w:lvlJc w:val="left"/>
      <w:pPr>
        <w:ind w:left="2880" w:hanging="360"/>
      </w:pPr>
      <w:rPr>
        <w:rFonts w:ascii="Symbol" w:hAnsi="Symbol" w:hint="default"/>
      </w:rPr>
    </w:lvl>
    <w:lvl w:ilvl="4" w:tplc="551EEAB6">
      <w:start w:val="1"/>
      <w:numFmt w:val="bullet"/>
      <w:lvlText w:val="o"/>
      <w:lvlJc w:val="left"/>
      <w:pPr>
        <w:ind w:left="3600" w:hanging="360"/>
      </w:pPr>
      <w:rPr>
        <w:rFonts w:ascii="Courier New" w:hAnsi="Courier New" w:hint="default"/>
      </w:rPr>
    </w:lvl>
    <w:lvl w:ilvl="5" w:tplc="EED02A56">
      <w:start w:val="1"/>
      <w:numFmt w:val="bullet"/>
      <w:lvlText w:val=""/>
      <w:lvlJc w:val="left"/>
      <w:pPr>
        <w:ind w:left="4320" w:hanging="360"/>
      </w:pPr>
      <w:rPr>
        <w:rFonts w:ascii="Wingdings" w:hAnsi="Wingdings" w:hint="default"/>
      </w:rPr>
    </w:lvl>
    <w:lvl w:ilvl="6" w:tplc="74FA21C8">
      <w:start w:val="1"/>
      <w:numFmt w:val="bullet"/>
      <w:lvlText w:val=""/>
      <w:lvlJc w:val="left"/>
      <w:pPr>
        <w:ind w:left="5040" w:hanging="360"/>
      </w:pPr>
      <w:rPr>
        <w:rFonts w:ascii="Symbol" w:hAnsi="Symbol" w:hint="default"/>
      </w:rPr>
    </w:lvl>
    <w:lvl w:ilvl="7" w:tplc="6960FB5C">
      <w:start w:val="1"/>
      <w:numFmt w:val="bullet"/>
      <w:lvlText w:val="o"/>
      <w:lvlJc w:val="left"/>
      <w:pPr>
        <w:ind w:left="5760" w:hanging="360"/>
      </w:pPr>
      <w:rPr>
        <w:rFonts w:ascii="Courier New" w:hAnsi="Courier New" w:hint="default"/>
      </w:rPr>
    </w:lvl>
    <w:lvl w:ilvl="8" w:tplc="7F9ABB32">
      <w:start w:val="1"/>
      <w:numFmt w:val="bullet"/>
      <w:lvlText w:val=""/>
      <w:lvlJc w:val="left"/>
      <w:pPr>
        <w:ind w:left="6480" w:hanging="360"/>
      </w:pPr>
      <w:rPr>
        <w:rFonts w:ascii="Wingdings" w:hAnsi="Wingdings" w:hint="default"/>
      </w:rPr>
    </w:lvl>
  </w:abstractNum>
  <w:abstractNum w:abstractNumId="1" w15:restartNumberingAfterBreak="0">
    <w:nsid w:val="0EFD4515"/>
    <w:multiLevelType w:val="hybridMultilevel"/>
    <w:tmpl w:val="16E6DA28"/>
    <w:lvl w:ilvl="0" w:tplc="D5A26390">
      <w:start w:val="1"/>
      <w:numFmt w:val="bullet"/>
      <w:lvlText w:val=""/>
      <w:lvlJc w:val="left"/>
      <w:pPr>
        <w:ind w:left="720" w:hanging="360"/>
      </w:pPr>
      <w:rPr>
        <w:rFonts w:ascii="Symbol" w:hAnsi="Symbol" w:hint="default"/>
      </w:rPr>
    </w:lvl>
    <w:lvl w:ilvl="1" w:tplc="1142618C">
      <w:start w:val="1"/>
      <w:numFmt w:val="bullet"/>
      <w:lvlText w:val="o"/>
      <w:lvlJc w:val="left"/>
      <w:pPr>
        <w:ind w:left="1440" w:hanging="360"/>
      </w:pPr>
      <w:rPr>
        <w:rFonts w:ascii="Courier New" w:hAnsi="Courier New" w:hint="default"/>
      </w:rPr>
    </w:lvl>
    <w:lvl w:ilvl="2" w:tplc="D528F514">
      <w:start w:val="1"/>
      <w:numFmt w:val="bullet"/>
      <w:lvlText w:val=""/>
      <w:lvlJc w:val="left"/>
      <w:pPr>
        <w:ind w:left="2160" w:hanging="360"/>
      </w:pPr>
      <w:rPr>
        <w:rFonts w:ascii="Wingdings" w:hAnsi="Wingdings" w:hint="default"/>
      </w:rPr>
    </w:lvl>
    <w:lvl w:ilvl="3" w:tplc="ACC8EB22">
      <w:start w:val="1"/>
      <w:numFmt w:val="bullet"/>
      <w:lvlText w:val=""/>
      <w:lvlJc w:val="left"/>
      <w:pPr>
        <w:ind w:left="2880" w:hanging="360"/>
      </w:pPr>
      <w:rPr>
        <w:rFonts w:ascii="Symbol" w:hAnsi="Symbol" w:hint="default"/>
      </w:rPr>
    </w:lvl>
    <w:lvl w:ilvl="4" w:tplc="34028454">
      <w:start w:val="1"/>
      <w:numFmt w:val="bullet"/>
      <w:lvlText w:val="o"/>
      <w:lvlJc w:val="left"/>
      <w:pPr>
        <w:ind w:left="3600" w:hanging="360"/>
      </w:pPr>
      <w:rPr>
        <w:rFonts w:ascii="Courier New" w:hAnsi="Courier New" w:hint="default"/>
      </w:rPr>
    </w:lvl>
    <w:lvl w:ilvl="5" w:tplc="FAB809FC">
      <w:start w:val="1"/>
      <w:numFmt w:val="bullet"/>
      <w:lvlText w:val=""/>
      <w:lvlJc w:val="left"/>
      <w:pPr>
        <w:ind w:left="4320" w:hanging="360"/>
      </w:pPr>
      <w:rPr>
        <w:rFonts w:ascii="Wingdings" w:hAnsi="Wingdings" w:hint="default"/>
      </w:rPr>
    </w:lvl>
    <w:lvl w:ilvl="6" w:tplc="8C566BCA">
      <w:start w:val="1"/>
      <w:numFmt w:val="bullet"/>
      <w:lvlText w:val=""/>
      <w:lvlJc w:val="left"/>
      <w:pPr>
        <w:ind w:left="5040" w:hanging="360"/>
      </w:pPr>
      <w:rPr>
        <w:rFonts w:ascii="Symbol" w:hAnsi="Symbol" w:hint="default"/>
      </w:rPr>
    </w:lvl>
    <w:lvl w:ilvl="7" w:tplc="C5F291AE">
      <w:start w:val="1"/>
      <w:numFmt w:val="bullet"/>
      <w:lvlText w:val="o"/>
      <w:lvlJc w:val="left"/>
      <w:pPr>
        <w:ind w:left="5760" w:hanging="360"/>
      </w:pPr>
      <w:rPr>
        <w:rFonts w:ascii="Courier New" w:hAnsi="Courier New" w:hint="default"/>
      </w:rPr>
    </w:lvl>
    <w:lvl w:ilvl="8" w:tplc="44667FDE">
      <w:start w:val="1"/>
      <w:numFmt w:val="bullet"/>
      <w:lvlText w:val=""/>
      <w:lvlJc w:val="left"/>
      <w:pPr>
        <w:ind w:left="6480" w:hanging="360"/>
      </w:pPr>
      <w:rPr>
        <w:rFonts w:ascii="Wingdings" w:hAnsi="Wingdings" w:hint="default"/>
      </w:rPr>
    </w:lvl>
  </w:abstractNum>
  <w:abstractNum w:abstractNumId="2" w15:restartNumberingAfterBreak="0">
    <w:nsid w:val="10D4567A"/>
    <w:multiLevelType w:val="hybridMultilevel"/>
    <w:tmpl w:val="7F94E93C"/>
    <w:lvl w:ilvl="0" w:tplc="FFFFFFFF">
      <w:start w:val="1"/>
      <w:numFmt w:val="bullet"/>
      <w:lvlText w:val=""/>
      <w:lvlJc w:val="left"/>
      <w:pPr>
        <w:ind w:left="720" w:hanging="360"/>
      </w:pPr>
      <w:rPr>
        <w:rFonts w:ascii="Symbol" w:hAnsi="Symbol" w:hint="default"/>
      </w:rPr>
    </w:lvl>
    <w:lvl w:ilvl="1" w:tplc="06E031F2">
      <w:start w:val="1"/>
      <w:numFmt w:val="bullet"/>
      <w:lvlText w:val="o"/>
      <w:lvlJc w:val="left"/>
      <w:pPr>
        <w:ind w:left="1440" w:hanging="360"/>
      </w:pPr>
      <w:rPr>
        <w:rFonts w:ascii="Courier New" w:hAnsi="Courier New" w:hint="default"/>
      </w:rPr>
    </w:lvl>
    <w:lvl w:ilvl="2" w:tplc="93ACD1A4">
      <w:start w:val="1"/>
      <w:numFmt w:val="bullet"/>
      <w:lvlText w:val=""/>
      <w:lvlJc w:val="left"/>
      <w:pPr>
        <w:ind w:left="2160" w:hanging="360"/>
      </w:pPr>
      <w:rPr>
        <w:rFonts w:ascii="Wingdings" w:hAnsi="Wingdings" w:hint="default"/>
      </w:rPr>
    </w:lvl>
    <w:lvl w:ilvl="3" w:tplc="06EE1ECA">
      <w:start w:val="1"/>
      <w:numFmt w:val="bullet"/>
      <w:lvlText w:val=""/>
      <w:lvlJc w:val="left"/>
      <w:pPr>
        <w:ind w:left="2880" w:hanging="360"/>
      </w:pPr>
      <w:rPr>
        <w:rFonts w:ascii="Symbol" w:hAnsi="Symbol" w:hint="default"/>
      </w:rPr>
    </w:lvl>
    <w:lvl w:ilvl="4" w:tplc="AA46DBCC">
      <w:start w:val="1"/>
      <w:numFmt w:val="bullet"/>
      <w:lvlText w:val="o"/>
      <w:lvlJc w:val="left"/>
      <w:pPr>
        <w:ind w:left="3600" w:hanging="360"/>
      </w:pPr>
      <w:rPr>
        <w:rFonts w:ascii="Courier New" w:hAnsi="Courier New" w:hint="default"/>
      </w:rPr>
    </w:lvl>
    <w:lvl w:ilvl="5" w:tplc="AABEE0BE">
      <w:start w:val="1"/>
      <w:numFmt w:val="bullet"/>
      <w:lvlText w:val=""/>
      <w:lvlJc w:val="left"/>
      <w:pPr>
        <w:ind w:left="4320" w:hanging="360"/>
      </w:pPr>
      <w:rPr>
        <w:rFonts w:ascii="Wingdings" w:hAnsi="Wingdings" w:hint="default"/>
      </w:rPr>
    </w:lvl>
    <w:lvl w:ilvl="6" w:tplc="796A7B0E">
      <w:start w:val="1"/>
      <w:numFmt w:val="bullet"/>
      <w:lvlText w:val=""/>
      <w:lvlJc w:val="left"/>
      <w:pPr>
        <w:ind w:left="5040" w:hanging="360"/>
      </w:pPr>
      <w:rPr>
        <w:rFonts w:ascii="Symbol" w:hAnsi="Symbol" w:hint="default"/>
      </w:rPr>
    </w:lvl>
    <w:lvl w:ilvl="7" w:tplc="5358EB54">
      <w:start w:val="1"/>
      <w:numFmt w:val="bullet"/>
      <w:lvlText w:val="o"/>
      <w:lvlJc w:val="left"/>
      <w:pPr>
        <w:ind w:left="5760" w:hanging="360"/>
      </w:pPr>
      <w:rPr>
        <w:rFonts w:ascii="Courier New" w:hAnsi="Courier New" w:hint="default"/>
      </w:rPr>
    </w:lvl>
    <w:lvl w:ilvl="8" w:tplc="B3486196">
      <w:start w:val="1"/>
      <w:numFmt w:val="bullet"/>
      <w:lvlText w:val=""/>
      <w:lvlJc w:val="left"/>
      <w:pPr>
        <w:ind w:left="6480" w:hanging="360"/>
      </w:pPr>
      <w:rPr>
        <w:rFonts w:ascii="Wingdings" w:hAnsi="Wingdings" w:hint="default"/>
      </w:rPr>
    </w:lvl>
  </w:abstractNum>
  <w:abstractNum w:abstractNumId="3" w15:restartNumberingAfterBreak="0">
    <w:nsid w:val="11DF5477"/>
    <w:multiLevelType w:val="hybridMultilevel"/>
    <w:tmpl w:val="33E68F58"/>
    <w:lvl w:ilvl="0" w:tplc="8CD8C488">
      <w:start w:val="1"/>
      <w:numFmt w:val="bullet"/>
      <w:lvlText w:val=""/>
      <w:lvlJc w:val="left"/>
      <w:pPr>
        <w:ind w:left="720" w:hanging="360"/>
      </w:pPr>
      <w:rPr>
        <w:rFonts w:ascii="Symbol" w:hAnsi="Symbol" w:hint="default"/>
      </w:rPr>
    </w:lvl>
    <w:lvl w:ilvl="1" w:tplc="25E2D660">
      <w:start w:val="1"/>
      <w:numFmt w:val="bullet"/>
      <w:lvlText w:val="o"/>
      <w:lvlJc w:val="left"/>
      <w:pPr>
        <w:ind w:left="1440" w:hanging="360"/>
      </w:pPr>
      <w:rPr>
        <w:rFonts w:ascii="Courier New" w:hAnsi="Courier New" w:hint="default"/>
      </w:rPr>
    </w:lvl>
    <w:lvl w:ilvl="2" w:tplc="9806CBD0">
      <w:start w:val="1"/>
      <w:numFmt w:val="bullet"/>
      <w:lvlText w:val=""/>
      <w:lvlJc w:val="left"/>
      <w:pPr>
        <w:ind w:left="2160" w:hanging="360"/>
      </w:pPr>
      <w:rPr>
        <w:rFonts w:ascii="Wingdings" w:hAnsi="Wingdings" w:hint="default"/>
      </w:rPr>
    </w:lvl>
    <w:lvl w:ilvl="3" w:tplc="8D047790">
      <w:start w:val="1"/>
      <w:numFmt w:val="bullet"/>
      <w:lvlText w:val=""/>
      <w:lvlJc w:val="left"/>
      <w:pPr>
        <w:ind w:left="2880" w:hanging="360"/>
      </w:pPr>
      <w:rPr>
        <w:rFonts w:ascii="Symbol" w:hAnsi="Symbol" w:hint="default"/>
      </w:rPr>
    </w:lvl>
    <w:lvl w:ilvl="4" w:tplc="4B58FB28">
      <w:start w:val="1"/>
      <w:numFmt w:val="bullet"/>
      <w:lvlText w:val="o"/>
      <w:lvlJc w:val="left"/>
      <w:pPr>
        <w:ind w:left="3600" w:hanging="360"/>
      </w:pPr>
      <w:rPr>
        <w:rFonts w:ascii="Courier New" w:hAnsi="Courier New" w:hint="default"/>
      </w:rPr>
    </w:lvl>
    <w:lvl w:ilvl="5" w:tplc="E386345A">
      <w:start w:val="1"/>
      <w:numFmt w:val="bullet"/>
      <w:lvlText w:val=""/>
      <w:lvlJc w:val="left"/>
      <w:pPr>
        <w:ind w:left="4320" w:hanging="360"/>
      </w:pPr>
      <w:rPr>
        <w:rFonts w:ascii="Wingdings" w:hAnsi="Wingdings" w:hint="default"/>
      </w:rPr>
    </w:lvl>
    <w:lvl w:ilvl="6" w:tplc="C63094E2">
      <w:start w:val="1"/>
      <w:numFmt w:val="bullet"/>
      <w:lvlText w:val=""/>
      <w:lvlJc w:val="left"/>
      <w:pPr>
        <w:ind w:left="5040" w:hanging="360"/>
      </w:pPr>
      <w:rPr>
        <w:rFonts w:ascii="Symbol" w:hAnsi="Symbol" w:hint="default"/>
      </w:rPr>
    </w:lvl>
    <w:lvl w:ilvl="7" w:tplc="1598EA04">
      <w:start w:val="1"/>
      <w:numFmt w:val="bullet"/>
      <w:lvlText w:val="o"/>
      <w:lvlJc w:val="left"/>
      <w:pPr>
        <w:ind w:left="5760" w:hanging="360"/>
      </w:pPr>
      <w:rPr>
        <w:rFonts w:ascii="Courier New" w:hAnsi="Courier New" w:hint="default"/>
      </w:rPr>
    </w:lvl>
    <w:lvl w:ilvl="8" w:tplc="346C9D58">
      <w:start w:val="1"/>
      <w:numFmt w:val="bullet"/>
      <w:lvlText w:val=""/>
      <w:lvlJc w:val="left"/>
      <w:pPr>
        <w:ind w:left="6480" w:hanging="360"/>
      </w:pPr>
      <w:rPr>
        <w:rFonts w:ascii="Wingdings" w:hAnsi="Wingdings" w:hint="default"/>
      </w:rPr>
    </w:lvl>
  </w:abstractNum>
  <w:abstractNum w:abstractNumId="4" w15:restartNumberingAfterBreak="0">
    <w:nsid w:val="18442675"/>
    <w:multiLevelType w:val="hybridMultilevel"/>
    <w:tmpl w:val="FDC2A640"/>
    <w:lvl w:ilvl="0" w:tplc="8DE63514">
      <w:start w:val="1"/>
      <w:numFmt w:val="bullet"/>
      <w:lvlText w:val=""/>
      <w:lvlJc w:val="left"/>
      <w:pPr>
        <w:ind w:left="720" w:hanging="360"/>
      </w:pPr>
      <w:rPr>
        <w:rFonts w:ascii="Symbol" w:hAnsi="Symbol" w:hint="default"/>
      </w:rPr>
    </w:lvl>
    <w:lvl w:ilvl="1" w:tplc="B42689D0">
      <w:start w:val="1"/>
      <w:numFmt w:val="bullet"/>
      <w:lvlText w:val="o"/>
      <w:lvlJc w:val="left"/>
      <w:pPr>
        <w:ind w:left="1440" w:hanging="360"/>
      </w:pPr>
      <w:rPr>
        <w:rFonts w:ascii="Courier New" w:hAnsi="Courier New" w:hint="default"/>
      </w:rPr>
    </w:lvl>
    <w:lvl w:ilvl="2" w:tplc="8A545E8A">
      <w:start w:val="1"/>
      <w:numFmt w:val="bullet"/>
      <w:lvlText w:val=""/>
      <w:lvlJc w:val="left"/>
      <w:pPr>
        <w:ind w:left="2160" w:hanging="360"/>
      </w:pPr>
      <w:rPr>
        <w:rFonts w:ascii="Wingdings" w:hAnsi="Wingdings" w:hint="default"/>
      </w:rPr>
    </w:lvl>
    <w:lvl w:ilvl="3" w:tplc="362EE9EE">
      <w:start w:val="1"/>
      <w:numFmt w:val="bullet"/>
      <w:lvlText w:val=""/>
      <w:lvlJc w:val="left"/>
      <w:pPr>
        <w:ind w:left="2880" w:hanging="360"/>
      </w:pPr>
      <w:rPr>
        <w:rFonts w:ascii="Symbol" w:hAnsi="Symbol" w:hint="default"/>
      </w:rPr>
    </w:lvl>
    <w:lvl w:ilvl="4" w:tplc="FB429660">
      <w:start w:val="1"/>
      <w:numFmt w:val="bullet"/>
      <w:lvlText w:val="o"/>
      <w:lvlJc w:val="left"/>
      <w:pPr>
        <w:ind w:left="3600" w:hanging="360"/>
      </w:pPr>
      <w:rPr>
        <w:rFonts w:ascii="Courier New" w:hAnsi="Courier New" w:hint="default"/>
      </w:rPr>
    </w:lvl>
    <w:lvl w:ilvl="5" w:tplc="773CDE22">
      <w:start w:val="1"/>
      <w:numFmt w:val="bullet"/>
      <w:lvlText w:val=""/>
      <w:lvlJc w:val="left"/>
      <w:pPr>
        <w:ind w:left="4320" w:hanging="360"/>
      </w:pPr>
      <w:rPr>
        <w:rFonts w:ascii="Wingdings" w:hAnsi="Wingdings" w:hint="default"/>
      </w:rPr>
    </w:lvl>
    <w:lvl w:ilvl="6" w:tplc="70E6BB04">
      <w:start w:val="1"/>
      <w:numFmt w:val="bullet"/>
      <w:lvlText w:val=""/>
      <w:lvlJc w:val="left"/>
      <w:pPr>
        <w:ind w:left="5040" w:hanging="360"/>
      </w:pPr>
      <w:rPr>
        <w:rFonts w:ascii="Symbol" w:hAnsi="Symbol" w:hint="default"/>
      </w:rPr>
    </w:lvl>
    <w:lvl w:ilvl="7" w:tplc="28B2842A">
      <w:start w:val="1"/>
      <w:numFmt w:val="bullet"/>
      <w:lvlText w:val="o"/>
      <w:lvlJc w:val="left"/>
      <w:pPr>
        <w:ind w:left="5760" w:hanging="360"/>
      </w:pPr>
      <w:rPr>
        <w:rFonts w:ascii="Courier New" w:hAnsi="Courier New" w:hint="default"/>
      </w:rPr>
    </w:lvl>
    <w:lvl w:ilvl="8" w:tplc="C5747DA6">
      <w:start w:val="1"/>
      <w:numFmt w:val="bullet"/>
      <w:lvlText w:val=""/>
      <w:lvlJc w:val="left"/>
      <w:pPr>
        <w:ind w:left="6480" w:hanging="360"/>
      </w:pPr>
      <w:rPr>
        <w:rFonts w:ascii="Wingdings" w:hAnsi="Wingdings" w:hint="default"/>
      </w:rPr>
    </w:lvl>
  </w:abstractNum>
  <w:abstractNum w:abstractNumId="5" w15:restartNumberingAfterBreak="0">
    <w:nsid w:val="19981113"/>
    <w:multiLevelType w:val="hybridMultilevel"/>
    <w:tmpl w:val="74D4524E"/>
    <w:lvl w:ilvl="0" w:tplc="E42050C2">
      <w:start w:val="1"/>
      <w:numFmt w:val="bullet"/>
      <w:lvlText w:val=""/>
      <w:lvlJc w:val="left"/>
      <w:pPr>
        <w:ind w:left="720" w:hanging="360"/>
      </w:pPr>
      <w:rPr>
        <w:rFonts w:ascii="Symbol" w:hAnsi="Symbol" w:hint="default"/>
      </w:rPr>
    </w:lvl>
    <w:lvl w:ilvl="1" w:tplc="8B386FBE">
      <w:start w:val="1"/>
      <w:numFmt w:val="bullet"/>
      <w:lvlText w:val="o"/>
      <w:lvlJc w:val="left"/>
      <w:pPr>
        <w:ind w:left="1440" w:hanging="360"/>
      </w:pPr>
      <w:rPr>
        <w:rFonts w:ascii="Courier New" w:hAnsi="Courier New" w:hint="default"/>
      </w:rPr>
    </w:lvl>
    <w:lvl w:ilvl="2" w:tplc="638A3776">
      <w:start w:val="1"/>
      <w:numFmt w:val="bullet"/>
      <w:lvlText w:val=""/>
      <w:lvlJc w:val="left"/>
      <w:pPr>
        <w:ind w:left="2160" w:hanging="360"/>
      </w:pPr>
      <w:rPr>
        <w:rFonts w:ascii="Wingdings" w:hAnsi="Wingdings" w:hint="default"/>
      </w:rPr>
    </w:lvl>
    <w:lvl w:ilvl="3" w:tplc="FB022546">
      <w:start w:val="1"/>
      <w:numFmt w:val="bullet"/>
      <w:lvlText w:val=""/>
      <w:lvlJc w:val="left"/>
      <w:pPr>
        <w:ind w:left="2880" w:hanging="360"/>
      </w:pPr>
      <w:rPr>
        <w:rFonts w:ascii="Symbol" w:hAnsi="Symbol" w:hint="default"/>
      </w:rPr>
    </w:lvl>
    <w:lvl w:ilvl="4" w:tplc="3F14470A">
      <w:start w:val="1"/>
      <w:numFmt w:val="bullet"/>
      <w:lvlText w:val="o"/>
      <w:lvlJc w:val="left"/>
      <w:pPr>
        <w:ind w:left="3600" w:hanging="360"/>
      </w:pPr>
      <w:rPr>
        <w:rFonts w:ascii="Courier New" w:hAnsi="Courier New" w:hint="default"/>
      </w:rPr>
    </w:lvl>
    <w:lvl w:ilvl="5" w:tplc="D77A1B1C">
      <w:start w:val="1"/>
      <w:numFmt w:val="bullet"/>
      <w:lvlText w:val=""/>
      <w:lvlJc w:val="left"/>
      <w:pPr>
        <w:ind w:left="4320" w:hanging="360"/>
      </w:pPr>
      <w:rPr>
        <w:rFonts w:ascii="Wingdings" w:hAnsi="Wingdings" w:hint="default"/>
      </w:rPr>
    </w:lvl>
    <w:lvl w:ilvl="6" w:tplc="481CBD4A">
      <w:start w:val="1"/>
      <w:numFmt w:val="bullet"/>
      <w:lvlText w:val=""/>
      <w:lvlJc w:val="left"/>
      <w:pPr>
        <w:ind w:left="5040" w:hanging="360"/>
      </w:pPr>
      <w:rPr>
        <w:rFonts w:ascii="Symbol" w:hAnsi="Symbol" w:hint="default"/>
      </w:rPr>
    </w:lvl>
    <w:lvl w:ilvl="7" w:tplc="48DA647C">
      <w:start w:val="1"/>
      <w:numFmt w:val="bullet"/>
      <w:lvlText w:val="o"/>
      <w:lvlJc w:val="left"/>
      <w:pPr>
        <w:ind w:left="5760" w:hanging="360"/>
      </w:pPr>
      <w:rPr>
        <w:rFonts w:ascii="Courier New" w:hAnsi="Courier New" w:hint="default"/>
      </w:rPr>
    </w:lvl>
    <w:lvl w:ilvl="8" w:tplc="534040F2">
      <w:start w:val="1"/>
      <w:numFmt w:val="bullet"/>
      <w:lvlText w:val=""/>
      <w:lvlJc w:val="left"/>
      <w:pPr>
        <w:ind w:left="6480" w:hanging="360"/>
      </w:pPr>
      <w:rPr>
        <w:rFonts w:ascii="Wingdings" w:hAnsi="Wingdings" w:hint="default"/>
      </w:rPr>
    </w:lvl>
  </w:abstractNum>
  <w:abstractNum w:abstractNumId="6" w15:restartNumberingAfterBreak="0">
    <w:nsid w:val="1EF7121F"/>
    <w:multiLevelType w:val="hybridMultilevel"/>
    <w:tmpl w:val="CC741A80"/>
    <w:lvl w:ilvl="0" w:tplc="E7DA4C92">
      <w:start w:val="1"/>
      <w:numFmt w:val="bullet"/>
      <w:lvlText w:val=""/>
      <w:lvlJc w:val="left"/>
      <w:pPr>
        <w:ind w:left="720" w:hanging="360"/>
      </w:pPr>
      <w:rPr>
        <w:rFonts w:ascii="Symbol" w:hAnsi="Symbol" w:hint="default"/>
      </w:rPr>
    </w:lvl>
    <w:lvl w:ilvl="1" w:tplc="CE566CB6">
      <w:start w:val="1"/>
      <w:numFmt w:val="bullet"/>
      <w:lvlText w:val="o"/>
      <w:lvlJc w:val="left"/>
      <w:pPr>
        <w:ind w:left="1440" w:hanging="360"/>
      </w:pPr>
      <w:rPr>
        <w:rFonts w:ascii="Courier New" w:hAnsi="Courier New" w:hint="default"/>
      </w:rPr>
    </w:lvl>
    <w:lvl w:ilvl="2" w:tplc="F9A4D5BE">
      <w:start w:val="1"/>
      <w:numFmt w:val="bullet"/>
      <w:lvlText w:val=""/>
      <w:lvlJc w:val="left"/>
      <w:pPr>
        <w:ind w:left="2160" w:hanging="360"/>
      </w:pPr>
      <w:rPr>
        <w:rFonts w:ascii="Wingdings" w:hAnsi="Wingdings" w:hint="default"/>
      </w:rPr>
    </w:lvl>
    <w:lvl w:ilvl="3" w:tplc="94D2DE64">
      <w:start w:val="1"/>
      <w:numFmt w:val="bullet"/>
      <w:lvlText w:val=""/>
      <w:lvlJc w:val="left"/>
      <w:pPr>
        <w:ind w:left="2880" w:hanging="360"/>
      </w:pPr>
      <w:rPr>
        <w:rFonts w:ascii="Symbol" w:hAnsi="Symbol" w:hint="default"/>
      </w:rPr>
    </w:lvl>
    <w:lvl w:ilvl="4" w:tplc="5740966E">
      <w:start w:val="1"/>
      <w:numFmt w:val="bullet"/>
      <w:lvlText w:val="o"/>
      <w:lvlJc w:val="left"/>
      <w:pPr>
        <w:ind w:left="3600" w:hanging="360"/>
      </w:pPr>
      <w:rPr>
        <w:rFonts w:ascii="Courier New" w:hAnsi="Courier New" w:hint="default"/>
      </w:rPr>
    </w:lvl>
    <w:lvl w:ilvl="5" w:tplc="85F811DA">
      <w:start w:val="1"/>
      <w:numFmt w:val="bullet"/>
      <w:lvlText w:val=""/>
      <w:lvlJc w:val="left"/>
      <w:pPr>
        <w:ind w:left="4320" w:hanging="360"/>
      </w:pPr>
      <w:rPr>
        <w:rFonts w:ascii="Wingdings" w:hAnsi="Wingdings" w:hint="default"/>
      </w:rPr>
    </w:lvl>
    <w:lvl w:ilvl="6" w:tplc="361C4F64">
      <w:start w:val="1"/>
      <w:numFmt w:val="bullet"/>
      <w:lvlText w:val=""/>
      <w:lvlJc w:val="left"/>
      <w:pPr>
        <w:ind w:left="5040" w:hanging="360"/>
      </w:pPr>
      <w:rPr>
        <w:rFonts w:ascii="Symbol" w:hAnsi="Symbol" w:hint="default"/>
      </w:rPr>
    </w:lvl>
    <w:lvl w:ilvl="7" w:tplc="3F40FD38">
      <w:start w:val="1"/>
      <w:numFmt w:val="bullet"/>
      <w:lvlText w:val="o"/>
      <w:lvlJc w:val="left"/>
      <w:pPr>
        <w:ind w:left="5760" w:hanging="360"/>
      </w:pPr>
      <w:rPr>
        <w:rFonts w:ascii="Courier New" w:hAnsi="Courier New" w:hint="default"/>
      </w:rPr>
    </w:lvl>
    <w:lvl w:ilvl="8" w:tplc="08F85E8A">
      <w:start w:val="1"/>
      <w:numFmt w:val="bullet"/>
      <w:lvlText w:val=""/>
      <w:lvlJc w:val="left"/>
      <w:pPr>
        <w:ind w:left="6480" w:hanging="360"/>
      </w:pPr>
      <w:rPr>
        <w:rFonts w:ascii="Wingdings" w:hAnsi="Wingdings" w:hint="default"/>
      </w:rPr>
    </w:lvl>
  </w:abstractNum>
  <w:abstractNum w:abstractNumId="7" w15:restartNumberingAfterBreak="0">
    <w:nsid w:val="1F832C7E"/>
    <w:multiLevelType w:val="hybridMultilevel"/>
    <w:tmpl w:val="C07CFED2"/>
    <w:lvl w:ilvl="0" w:tplc="77D82196">
      <w:start w:val="1"/>
      <w:numFmt w:val="decimal"/>
      <w:lvlText w:val="%1."/>
      <w:lvlJc w:val="left"/>
      <w:pPr>
        <w:ind w:left="1080" w:hanging="360"/>
      </w:pPr>
      <w:rPr>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20E39BE"/>
    <w:multiLevelType w:val="hybridMultilevel"/>
    <w:tmpl w:val="C9B833BE"/>
    <w:lvl w:ilvl="0" w:tplc="91A8502C">
      <w:start w:val="1"/>
      <w:numFmt w:val="bullet"/>
      <w:lvlText w:val=""/>
      <w:lvlJc w:val="left"/>
      <w:pPr>
        <w:ind w:left="720" w:hanging="360"/>
      </w:pPr>
      <w:rPr>
        <w:rFonts w:ascii="Symbol" w:hAnsi="Symbol" w:hint="default"/>
      </w:rPr>
    </w:lvl>
    <w:lvl w:ilvl="1" w:tplc="2D929D7E">
      <w:start w:val="1"/>
      <w:numFmt w:val="bullet"/>
      <w:lvlText w:val="o"/>
      <w:lvlJc w:val="left"/>
      <w:pPr>
        <w:ind w:left="1440" w:hanging="360"/>
      </w:pPr>
      <w:rPr>
        <w:rFonts w:ascii="Courier New" w:hAnsi="Courier New" w:hint="default"/>
      </w:rPr>
    </w:lvl>
    <w:lvl w:ilvl="2" w:tplc="55E8030C">
      <w:start w:val="1"/>
      <w:numFmt w:val="bullet"/>
      <w:lvlText w:val=""/>
      <w:lvlJc w:val="left"/>
      <w:pPr>
        <w:ind w:left="2160" w:hanging="360"/>
      </w:pPr>
      <w:rPr>
        <w:rFonts w:ascii="Wingdings" w:hAnsi="Wingdings" w:hint="default"/>
      </w:rPr>
    </w:lvl>
    <w:lvl w:ilvl="3" w:tplc="56043D4C">
      <w:start w:val="1"/>
      <w:numFmt w:val="bullet"/>
      <w:lvlText w:val=""/>
      <w:lvlJc w:val="left"/>
      <w:pPr>
        <w:ind w:left="2880" w:hanging="360"/>
      </w:pPr>
      <w:rPr>
        <w:rFonts w:ascii="Symbol" w:hAnsi="Symbol" w:hint="default"/>
      </w:rPr>
    </w:lvl>
    <w:lvl w:ilvl="4" w:tplc="209ECF48">
      <w:start w:val="1"/>
      <w:numFmt w:val="bullet"/>
      <w:lvlText w:val="o"/>
      <w:lvlJc w:val="left"/>
      <w:pPr>
        <w:ind w:left="3600" w:hanging="360"/>
      </w:pPr>
      <w:rPr>
        <w:rFonts w:ascii="Courier New" w:hAnsi="Courier New" w:hint="default"/>
      </w:rPr>
    </w:lvl>
    <w:lvl w:ilvl="5" w:tplc="9D44B3C6">
      <w:start w:val="1"/>
      <w:numFmt w:val="bullet"/>
      <w:lvlText w:val=""/>
      <w:lvlJc w:val="left"/>
      <w:pPr>
        <w:ind w:left="4320" w:hanging="360"/>
      </w:pPr>
      <w:rPr>
        <w:rFonts w:ascii="Wingdings" w:hAnsi="Wingdings" w:hint="default"/>
      </w:rPr>
    </w:lvl>
    <w:lvl w:ilvl="6" w:tplc="4836BDA2">
      <w:start w:val="1"/>
      <w:numFmt w:val="bullet"/>
      <w:lvlText w:val=""/>
      <w:lvlJc w:val="left"/>
      <w:pPr>
        <w:ind w:left="5040" w:hanging="360"/>
      </w:pPr>
      <w:rPr>
        <w:rFonts w:ascii="Symbol" w:hAnsi="Symbol" w:hint="default"/>
      </w:rPr>
    </w:lvl>
    <w:lvl w:ilvl="7" w:tplc="6E62078E">
      <w:start w:val="1"/>
      <w:numFmt w:val="bullet"/>
      <w:lvlText w:val="o"/>
      <w:lvlJc w:val="left"/>
      <w:pPr>
        <w:ind w:left="5760" w:hanging="360"/>
      </w:pPr>
      <w:rPr>
        <w:rFonts w:ascii="Courier New" w:hAnsi="Courier New" w:hint="default"/>
      </w:rPr>
    </w:lvl>
    <w:lvl w:ilvl="8" w:tplc="2932E594">
      <w:start w:val="1"/>
      <w:numFmt w:val="bullet"/>
      <w:lvlText w:val=""/>
      <w:lvlJc w:val="left"/>
      <w:pPr>
        <w:ind w:left="6480" w:hanging="360"/>
      </w:pPr>
      <w:rPr>
        <w:rFonts w:ascii="Wingdings" w:hAnsi="Wingdings" w:hint="default"/>
      </w:rPr>
    </w:lvl>
  </w:abstractNum>
  <w:abstractNum w:abstractNumId="9" w15:restartNumberingAfterBreak="0">
    <w:nsid w:val="23EB1696"/>
    <w:multiLevelType w:val="hybridMultilevel"/>
    <w:tmpl w:val="610EAF0E"/>
    <w:lvl w:ilvl="0" w:tplc="FFFFFFFF">
      <w:start w:val="1"/>
      <w:numFmt w:val="bullet"/>
      <w:lvlText w:val=""/>
      <w:lvlJc w:val="left"/>
      <w:pPr>
        <w:ind w:left="720" w:hanging="360"/>
      </w:pPr>
      <w:rPr>
        <w:rFonts w:ascii="Symbol" w:hAnsi="Symbol" w:hint="default"/>
      </w:rPr>
    </w:lvl>
    <w:lvl w:ilvl="1" w:tplc="82D48F90">
      <w:start w:val="1"/>
      <w:numFmt w:val="bullet"/>
      <w:lvlText w:val="o"/>
      <w:lvlJc w:val="left"/>
      <w:pPr>
        <w:ind w:left="1440" w:hanging="360"/>
      </w:pPr>
      <w:rPr>
        <w:rFonts w:ascii="Courier New" w:hAnsi="Courier New" w:hint="default"/>
      </w:rPr>
    </w:lvl>
    <w:lvl w:ilvl="2" w:tplc="1F100A86">
      <w:start w:val="1"/>
      <w:numFmt w:val="bullet"/>
      <w:lvlText w:val=""/>
      <w:lvlJc w:val="left"/>
      <w:pPr>
        <w:ind w:left="2160" w:hanging="360"/>
      </w:pPr>
      <w:rPr>
        <w:rFonts w:ascii="Wingdings" w:hAnsi="Wingdings" w:hint="default"/>
      </w:rPr>
    </w:lvl>
    <w:lvl w:ilvl="3" w:tplc="EFF2D602">
      <w:start w:val="1"/>
      <w:numFmt w:val="bullet"/>
      <w:lvlText w:val=""/>
      <w:lvlJc w:val="left"/>
      <w:pPr>
        <w:ind w:left="2880" w:hanging="360"/>
      </w:pPr>
      <w:rPr>
        <w:rFonts w:ascii="Symbol" w:hAnsi="Symbol" w:hint="default"/>
      </w:rPr>
    </w:lvl>
    <w:lvl w:ilvl="4" w:tplc="842E7040">
      <w:start w:val="1"/>
      <w:numFmt w:val="bullet"/>
      <w:lvlText w:val="o"/>
      <w:lvlJc w:val="left"/>
      <w:pPr>
        <w:ind w:left="3600" w:hanging="360"/>
      </w:pPr>
      <w:rPr>
        <w:rFonts w:ascii="Courier New" w:hAnsi="Courier New" w:hint="default"/>
      </w:rPr>
    </w:lvl>
    <w:lvl w:ilvl="5" w:tplc="AC920162">
      <w:start w:val="1"/>
      <w:numFmt w:val="bullet"/>
      <w:lvlText w:val=""/>
      <w:lvlJc w:val="left"/>
      <w:pPr>
        <w:ind w:left="4320" w:hanging="360"/>
      </w:pPr>
      <w:rPr>
        <w:rFonts w:ascii="Wingdings" w:hAnsi="Wingdings" w:hint="default"/>
      </w:rPr>
    </w:lvl>
    <w:lvl w:ilvl="6" w:tplc="5CF46C76">
      <w:start w:val="1"/>
      <w:numFmt w:val="bullet"/>
      <w:lvlText w:val=""/>
      <w:lvlJc w:val="left"/>
      <w:pPr>
        <w:ind w:left="5040" w:hanging="360"/>
      </w:pPr>
      <w:rPr>
        <w:rFonts w:ascii="Symbol" w:hAnsi="Symbol" w:hint="default"/>
      </w:rPr>
    </w:lvl>
    <w:lvl w:ilvl="7" w:tplc="61CE7BD0">
      <w:start w:val="1"/>
      <w:numFmt w:val="bullet"/>
      <w:lvlText w:val="o"/>
      <w:lvlJc w:val="left"/>
      <w:pPr>
        <w:ind w:left="5760" w:hanging="360"/>
      </w:pPr>
      <w:rPr>
        <w:rFonts w:ascii="Courier New" w:hAnsi="Courier New" w:hint="default"/>
      </w:rPr>
    </w:lvl>
    <w:lvl w:ilvl="8" w:tplc="3CA02F2A">
      <w:start w:val="1"/>
      <w:numFmt w:val="bullet"/>
      <w:lvlText w:val=""/>
      <w:lvlJc w:val="left"/>
      <w:pPr>
        <w:ind w:left="6480" w:hanging="360"/>
      </w:pPr>
      <w:rPr>
        <w:rFonts w:ascii="Wingdings" w:hAnsi="Wingdings" w:hint="default"/>
      </w:rPr>
    </w:lvl>
  </w:abstractNum>
  <w:abstractNum w:abstractNumId="10" w15:restartNumberingAfterBreak="0">
    <w:nsid w:val="2B0645DD"/>
    <w:multiLevelType w:val="hybridMultilevel"/>
    <w:tmpl w:val="DBE46E44"/>
    <w:lvl w:ilvl="0" w:tplc="8AA442E8">
      <w:start w:val="1"/>
      <w:numFmt w:val="bullet"/>
      <w:lvlText w:val=""/>
      <w:lvlJc w:val="left"/>
      <w:pPr>
        <w:ind w:left="720" w:hanging="360"/>
      </w:pPr>
      <w:rPr>
        <w:rFonts w:ascii="Symbol" w:hAnsi="Symbol" w:hint="default"/>
      </w:rPr>
    </w:lvl>
    <w:lvl w:ilvl="1" w:tplc="2CDA154A">
      <w:start w:val="1"/>
      <w:numFmt w:val="bullet"/>
      <w:lvlText w:val="o"/>
      <w:lvlJc w:val="left"/>
      <w:pPr>
        <w:ind w:left="1440" w:hanging="360"/>
      </w:pPr>
      <w:rPr>
        <w:rFonts w:ascii="Courier New" w:hAnsi="Courier New" w:hint="default"/>
      </w:rPr>
    </w:lvl>
    <w:lvl w:ilvl="2" w:tplc="F65A6480">
      <w:start w:val="1"/>
      <w:numFmt w:val="bullet"/>
      <w:lvlText w:val=""/>
      <w:lvlJc w:val="left"/>
      <w:pPr>
        <w:ind w:left="2160" w:hanging="360"/>
      </w:pPr>
      <w:rPr>
        <w:rFonts w:ascii="Wingdings" w:hAnsi="Wingdings" w:hint="default"/>
      </w:rPr>
    </w:lvl>
    <w:lvl w:ilvl="3" w:tplc="13CE3EE8">
      <w:start w:val="1"/>
      <w:numFmt w:val="bullet"/>
      <w:lvlText w:val=""/>
      <w:lvlJc w:val="left"/>
      <w:pPr>
        <w:ind w:left="2880" w:hanging="360"/>
      </w:pPr>
      <w:rPr>
        <w:rFonts w:ascii="Symbol" w:hAnsi="Symbol" w:hint="default"/>
      </w:rPr>
    </w:lvl>
    <w:lvl w:ilvl="4" w:tplc="9A3C6CD0">
      <w:start w:val="1"/>
      <w:numFmt w:val="bullet"/>
      <w:lvlText w:val="o"/>
      <w:lvlJc w:val="left"/>
      <w:pPr>
        <w:ind w:left="3600" w:hanging="360"/>
      </w:pPr>
      <w:rPr>
        <w:rFonts w:ascii="Courier New" w:hAnsi="Courier New" w:hint="default"/>
      </w:rPr>
    </w:lvl>
    <w:lvl w:ilvl="5" w:tplc="E6780BB0">
      <w:start w:val="1"/>
      <w:numFmt w:val="bullet"/>
      <w:lvlText w:val=""/>
      <w:lvlJc w:val="left"/>
      <w:pPr>
        <w:ind w:left="4320" w:hanging="360"/>
      </w:pPr>
      <w:rPr>
        <w:rFonts w:ascii="Wingdings" w:hAnsi="Wingdings" w:hint="default"/>
      </w:rPr>
    </w:lvl>
    <w:lvl w:ilvl="6" w:tplc="B01EE7F4">
      <w:start w:val="1"/>
      <w:numFmt w:val="bullet"/>
      <w:lvlText w:val=""/>
      <w:lvlJc w:val="left"/>
      <w:pPr>
        <w:ind w:left="5040" w:hanging="360"/>
      </w:pPr>
      <w:rPr>
        <w:rFonts w:ascii="Symbol" w:hAnsi="Symbol" w:hint="default"/>
      </w:rPr>
    </w:lvl>
    <w:lvl w:ilvl="7" w:tplc="16006A00">
      <w:start w:val="1"/>
      <w:numFmt w:val="bullet"/>
      <w:lvlText w:val="o"/>
      <w:lvlJc w:val="left"/>
      <w:pPr>
        <w:ind w:left="5760" w:hanging="360"/>
      </w:pPr>
      <w:rPr>
        <w:rFonts w:ascii="Courier New" w:hAnsi="Courier New" w:hint="default"/>
      </w:rPr>
    </w:lvl>
    <w:lvl w:ilvl="8" w:tplc="0132172A">
      <w:start w:val="1"/>
      <w:numFmt w:val="bullet"/>
      <w:lvlText w:val=""/>
      <w:lvlJc w:val="left"/>
      <w:pPr>
        <w:ind w:left="6480" w:hanging="360"/>
      </w:pPr>
      <w:rPr>
        <w:rFonts w:ascii="Wingdings" w:hAnsi="Wingdings" w:hint="default"/>
      </w:rPr>
    </w:lvl>
  </w:abstractNum>
  <w:abstractNum w:abstractNumId="11" w15:restartNumberingAfterBreak="0">
    <w:nsid w:val="35CA4CA2"/>
    <w:multiLevelType w:val="hybridMultilevel"/>
    <w:tmpl w:val="2C74AFF4"/>
    <w:lvl w:ilvl="0" w:tplc="A3E4F516">
      <w:start w:val="1"/>
      <w:numFmt w:val="bullet"/>
      <w:lvlText w:val=""/>
      <w:lvlJc w:val="left"/>
      <w:pPr>
        <w:ind w:left="720" w:hanging="360"/>
      </w:pPr>
      <w:rPr>
        <w:rFonts w:ascii="Symbol" w:hAnsi="Symbol" w:hint="default"/>
      </w:rPr>
    </w:lvl>
    <w:lvl w:ilvl="1" w:tplc="FD80AAE4">
      <w:start w:val="1"/>
      <w:numFmt w:val="bullet"/>
      <w:lvlText w:val="o"/>
      <w:lvlJc w:val="left"/>
      <w:pPr>
        <w:ind w:left="1440" w:hanging="360"/>
      </w:pPr>
      <w:rPr>
        <w:rFonts w:ascii="Courier New" w:hAnsi="Courier New" w:hint="default"/>
      </w:rPr>
    </w:lvl>
    <w:lvl w:ilvl="2" w:tplc="65AA9A88">
      <w:start w:val="1"/>
      <w:numFmt w:val="bullet"/>
      <w:lvlText w:val=""/>
      <w:lvlJc w:val="left"/>
      <w:pPr>
        <w:ind w:left="2160" w:hanging="360"/>
      </w:pPr>
      <w:rPr>
        <w:rFonts w:ascii="Wingdings" w:hAnsi="Wingdings" w:hint="default"/>
      </w:rPr>
    </w:lvl>
    <w:lvl w:ilvl="3" w:tplc="DEEC9B2E">
      <w:start w:val="1"/>
      <w:numFmt w:val="bullet"/>
      <w:lvlText w:val=""/>
      <w:lvlJc w:val="left"/>
      <w:pPr>
        <w:ind w:left="2880" w:hanging="360"/>
      </w:pPr>
      <w:rPr>
        <w:rFonts w:ascii="Symbol" w:hAnsi="Symbol" w:hint="default"/>
      </w:rPr>
    </w:lvl>
    <w:lvl w:ilvl="4" w:tplc="BF70CDFE">
      <w:start w:val="1"/>
      <w:numFmt w:val="bullet"/>
      <w:lvlText w:val="o"/>
      <w:lvlJc w:val="left"/>
      <w:pPr>
        <w:ind w:left="3600" w:hanging="360"/>
      </w:pPr>
      <w:rPr>
        <w:rFonts w:ascii="Courier New" w:hAnsi="Courier New" w:hint="default"/>
      </w:rPr>
    </w:lvl>
    <w:lvl w:ilvl="5" w:tplc="472A7E12">
      <w:start w:val="1"/>
      <w:numFmt w:val="bullet"/>
      <w:lvlText w:val=""/>
      <w:lvlJc w:val="left"/>
      <w:pPr>
        <w:ind w:left="4320" w:hanging="360"/>
      </w:pPr>
      <w:rPr>
        <w:rFonts w:ascii="Wingdings" w:hAnsi="Wingdings" w:hint="default"/>
      </w:rPr>
    </w:lvl>
    <w:lvl w:ilvl="6" w:tplc="0C3A863E">
      <w:start w:val="1"/>
      <w:numFmt w:val="bullet"/>
      <w:lvlText w:val=""/>
      <w:lvlJc w:val="left"/>
      <w:pPr>
        <w:ind w:left="5040" w:hanging="360"/>
      </w:pPr>
      <w:rPr>
        <w:rFonts w:ascii="Symbol" w:hAnsi="Symbol" w:hint="default"/>
      </w:rPr>
    </w:lvl>
    <w:lvl w:ilvl="7" w:tplc="9A7E6172">
      <w:start w:val="1"/>
      <w:numFmt w:val="bullet"/>
      <w:lvlText w:val="o"/>
      <w:lvlJc w:val="left"/>
      <w:pPr>
        <w:ind w:left="5760" w:hanging="360"/>
      </w:pPr>
      <w:rPr>
        <w:rFonts w:ascii="Courier New" w:hAnsi="Courier New" w:hint="default"/>
      </w:rPr>
    </w:lvl>
    <w:lvl w:ilvl="8" w:tplc="B4AA7898">
      <w:start w:val="1"/>
      <w:numFmt w:val="bullet"/>
      <w:lvlText w:val=""/>
      <w:lvlJc w:val="left"/>
      <w:pPr>
        <w:ind w:left="6480" w:hanging="360"/>
      </w:pPr>
      <w:rPr>
        <w:rFonts w:ascii="Wingdings" w:hAnsi="Wingdings" w:hint="default"/>
      </w:rPr>
    </w:lvl>
  </w:abstractNum>
  <w:abstractNum w:abstractNumId="12" w15:restartNumberingAfterBreak="0">
    <w:nsid w:val="398C5DA7"/>
    <w:multiLevelType w:val="hybridMultilevel"/>
    <w:tmpl w:val="FFFFFFFF"/>
    <w:lvl w:ilvl="0" w:tplc="202A4180">
      <w:start w:val="1"/>
      <w:numFmt w:val="bullet"/>
      <w:lvlText w:val=""/>
      <w:lvlJc w:val="left"/>
      <w:pPr>
        <w:ind w:left="720" w:hanging="360"/>
      </w:pPr>
      <w:rPr>
        <w:rFonts w:ascii="Symbol" w:hAnsi="Symbol" w:hint="default"/>
      </w:rPr>
    </w:lvl>
    <w:lvl w:ilvl="1" w:tplc="1DF49AF2">
      <w:start w:val="1"/>
      <w:numFmt w:val="bullet"/>
      <w:lvlText w:val="o"/>
      <w:lvlJc w:val="left"/>
      <w:pPr>
        <w:ind w:left="1440" w:hanging="360"/>
      </w:pPr>
      <w:rPr>
        <w:rFonts w:ascii="Courier New" w:hAnsi="Courier New" w:hint="default"/>
      </w:rPr>
    </w:lvl>
    <w:lvl w:ilvl="2" w:tplc="9E92F3A2">
      <w:start w:val="1"/>
      <w:numFmt w:val="bullet"/>
      <w:lvlText w:val=""/>
      <w:lvlJc w:val="left"/>
      <w:pPr>
        <w:ind w:left="2160" w:hanging="360"/>
      </w:pPr>
      <w:rPr>
        <w:rFonts w:ascii="Wingdings" w:hAnsi="Wingdings" w:hint="default"/>
      </w:rPr>
    </w:lvl>
    <w:lvl w:ilvl="3" w:tplc="1CAEAAB2">
      <w:start w:val="1"/>
      <w:numFmt w:val="bullet"/>
      <w:lvlText w:val=""/>
      <w:lvlJc w:val="left"/>
      <w:pPr>
        <w:ind w:left="2880" w:hanging="360"/>
      </w:pPr>
      <w:rPr>
        <w:rFonts w:ascii="Symbol" w:hAnsi="Symbol" w:hint="default"/>
      </w:rPr>
    </w:lvl>
    <w:lvl w:ilvl="4" w:tplc="FD9AC3E8">
      <w:start w:val="1"/>
      <w:numFmt w:val="bullet"/>
      <w:lvlText w:val="o"/>
      <w:lvlJc w:val="left"/>
      <w:pPr>
        <w:ind w:left="3600" w:hanging="360"/>
      </w:pPr>
      <w:rPr>
        <w:rFonts w:ascii="Courier New" w:hAnsi="Courier New" w:hint="default"/>
      </w:rPr>
    </w:lvl>
    <w:lvl w:ilvl="5" w:tplc="52C0163C">
      <w:start w:val="1"/>
      <w:numFmt w:val="bullet"/>
      <w:lvlText w:val=""/>
      <w:lvlJc w:val="left"/>
      <w:pPr>
        <w:ind w:left="4320" w:hanging="360"/>
      </w:pPr>
      <w:rPr>
        <w:rFonts w:ascii="Wingdings" w:hAnsi="Wingdings" w:hint="default"/>
      </w:rPr>
    </w:lvl>
    <w:lvl w:ilvl="6" w:tplc="48C419F2">
      <w:start w:val="1"/>
      <w:numFmt w:val="bullet"/>
      <w:lvlText w:val=""/>
      <w:lvlJc w:val="left"/>
      <w:pPr>
        <w:ind w:left="5040" w:hanging="360"/>
      </w:pPr>
      <w:rPr>
        <w:rFonts w:ascii="Symbol" w:hAnsi="Symbol" w:hint="default"/>
      </w:rPr>
    </w:lvl>
    <w:lvl w:ilvl="7" w:tplc="B87AC5DC">
      <w:start w:val="1"/>
      <w:numFmt w:val="bullet"/>
      <w:lvlText w:val="o"/>
      <w:lvlJc w:val="left"/>
      <w:pPr>
        <w:ind w:left="5760" w:hanging="360"/>
      </w:pPr>
      <w:rPr>
        <w:rFonts w:ascii="Courier New" w:hAnsi="Courier New" w:hint="default"/>
      </w:rPr>
    </w:lvl>
    <w:lvl w:ilvl="8" w:tplc="0BA64892">
      <w:start w:val="1"/>
      <w:numFmt w:val="bullet"/>
      <w:lvlText w:val=""/>
      <w:lvlJc w:val="left"/>
      <w:pPr>
        <w:ind w:left="6480" w:hanging="360"/>
      </w:pPr>
      <w:rPr>
        <w:rFonts w:ascii="Wingdings" w:hAnsi="Wingdings" w:hint="default"/>
      </w:rPr>
    </w:lvl>
  </w:abstractNum>
  <w:abstractNum w:abstractNumId="13" w15:restartNumberingAfterBreak="0">
    <w:nsid w:val="40314C59"/>
    <w:multiLevelType w:val="hybridMultilevel"/>
    <w:tmpl w:val="8DACA3F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692B82"/>
    <w:multiLevelType w:val="hybridMultilevel"/>
    <w:tmpl w:val="9B966F88"/>
    <w:lvl w:ilvl="0" w:tplc="37146668">
      <w:start w:val="1"/>
      <w:numFmt w:val="bullet"/>
      <w:lvlText w:val=""/>
      <w:lvlJc w:val="left"/>
      <w:pPr>
        <w:ind w:left="720" w:hanging="360"/>
      </w:pPr>
      <w:rPr>
        <w:rFonts w:ascii="Symbol" w:hAnsi="Symbol" w:hint="default"/>
      </w:rPr>
    </w:lvl>
    <w:lvl w:ilvl="1" w:tplc="203C1C72">
      <w:start w:val="1"/>
      <w:numFmt w:val="bullet"/>
      <w:lvlText w:val="o"/>
      <w:lvlJc w:val="left"/>
      <w:pPr>
        <w:ind w:left="1440" w:hanging="360"/>
      </w:pPr>
      <w:rPr>
        <w:rFonts w:ascii="Courier New" w:hAnsi="Courier New" w:hint="default"/>
      </w:rPr>
    </w:lvl>
    <w:lvl w:ilvl="2" w:tplc="827C5D42">
      <w:start w:val="1"/>
      <w:numFmt w:val="bullet"/>
      <w:lvlText w:val=""/>
      <w:lvlJc w:val="left"/>
      <w:pPr>
        <w:ind w:left="2160" w:hanging="360"/>
      </w:pPr>
      <w:rPr>
        <w:rFonts w:ascii="Wingdings" w:hAnsi="Wingdings" w:hint="default"/>
      </w:rPr>
    </w:lvl>
    <w:lvl w:ilvl="3" w:tplc="23026210">
      <w:start w:val="1"/>
      <w:numFmt w:val="bullet"/>
      <w:lvlText w:val=""/>
      <w:lvlJc w:val="left"/>
      <w:pPr>
        <w:ind w:left="2880" w:hanging="360"/>
      </w:pPr>
      <w:rPr>
        <w:rFonts w:ascii="Symbol" w:hAnsi="Symbol" w:hint="default"/>
      </w:rPr>
    </w:lvl>
    <w:lvl w:ilvl="4" w:tplc="8D380528">
      <w:start w:val="1"/>
      <w:numFmt w:val="bullet"/>
      <w:lvlText w:val="o"/>
      <w:lvlJc w:val="left"/>
      <w:pPr>
        <w:ind w:left="3600" w:hanging="360"/>
      </w:pPr>
      <w:rPr>
        <w:rFonts w:ascii="Courier New" w:hAnsi="Courier New" w:hint="default"/>
      </w:rPr>
    </w:lvl>
    <w:lvl w:ilvl="5" w:tplc="2BC0DDC0">
      <w:start w:val="1"/>
      <w:numFmt w:val="bullet"/>
      <w:lvlText w:val=""/>
      <w:lvlJc w:val="left"/>
      <w:pPr>
        <w:ind w:left="4320" w:hanging="360"/>
      </w:pPr>
      <w:rPr>
        <w:rFonts w:ascii="Wingdings" w:hAnsi="Wingdings" w:hint="default"/>
      </w:rPr>
    </w:lvl>
    <w:lvl w:ilvl="6" w:tplc="C950A390">
      <w:start w:val="1"/>
      <w:numFmt w:val="bullet"/>
      <w:lvlText w:val=""/>
      <w:lvlJc w:val="left"/>
      <w:pPr>
        <w:ind w:left="5040" w:hanging="360"/>
      </w:pPr>
      <w:rPr>
        <w:rFonts w:ascii="Symbol" w:hAnsi="Symbol" w:hint="default"/>
      </w:rPr>
    </w:lvl>
    <w:lvl w:ilvl="7" w:tplc="53A41776">
      <w:start w:val="1"/>
      <w:numFmt w:val="bullet"/>
      <w:lvlText w:val="o"/>
      <w:lvlJc w:val="left"/>
      <w:pPr>
        <w:ind w:left="5760" w:hanging="360"/>
      </w:pPr>
      <w:rPr>
        <w:rFonts w:ascii="Courier New" w:hAnsi="Courier New" w:hint="default"/>
      </w:rPr>
    </w:lvl>
    <w:lvl w:ilvl="8" w:tplc="54468940">
      <w:start w:val="1"/>
      <w:numFmt w:val="bullet"/>
      <w:lvlText w:val=""/>
      <w:lvlJc w:val="left"/>
      <w:pPr>
        <w:ind w:left="6480" w:hanging="360"/>
      </w:pPr>
      <w:rPr>
        <w:rFonts w:ascii="Wingdings" w:hAnsi="Wingdings" w:hint="default"/>
      </w:rPr>
    </w:lvl>
  </w:abstractNum>
  <w:abstractNum w:abstractNumId="15" w15:restartNumberingAfterBreak="0">
    <w:nsid w:val="47096BD6"/>
    <w:multiLevelType w:val="hybridMultilevel"/>
    <w:tmpl w:val="4DBCAC54"/>
    <w:lvl w:ilvl="0" w:tplc="FFFFFFFF">
      <w:start w:val="1"/>
      <w:numFmt w:val="bullet"/>
      <w:lvlText w:val=""/>
      <w:lvlJc w:val="left"/>
      <w:pPr>
        <w:ind w:left="360" w:hanging="360"/>
      </w:pPr>
      <w:rPr>
        <w:rFonts w:ascii="Symbol" w:hAnsi="Symbol" w:hint="default"/>
        <w:color w:val="auto"/>
      </w:rPr>
    </w:lvl>
    <w:lvl w:ilvl="1" w:tplc="E0802932">
      <w:start w:val="1"/>
      <w:numFmt w:val="bullet"/>
      <w:lvlText w:val="o"/>
      <w:lvlJc w:val="left"/>
      <w:pPr>
        <w:ind w:left="1080" w:hanging="360"/>
      </w:pPr>
      <w:rPr>
        <w:rFonts w:ascii="Courier New" w:hAnsi="Courier New" w:hint="default"/>
      </w:rPr>
    </w:lvl>
    <w:lvl w:ilvl="2" w:tplc="D6B0C294">
      <w:start w:val="1"/>
      <w:numFmt w:val="bullet"/>
      <w:lvlText w:val=""/>
      <w:lvlJc w:val="left"/>
      <w:pPr>
        <w:ind w:left="1800" w:hanging="360"/>
      </w:pPr>
      <w:rPr>
        <w:rFonts w:ascii="Wingdings" w:hAnsi="Wingdings" w:hint="default"/>
      </w:rPr>
    </w:lvl>
    <w:lvl w:ilvl="3" w:tplc="4582FFA2">
      <w:start w:val="1"/>
      <w:numFmt w:val="bullet"/>
      <w:lvlText w:val=""/>
      <w:lvlJc w:val="left"/>
      <w:pPr>
        <w:ind w:left="2520" w:hanging="360"/>
      </w:pPr>
      <w:rPr>
        <w:rFonts w:ascii="Symbol" w:hAnsi="Symbol" w:hint="default"/>
      </w:rPr>
    </w:lvl>
    <w:lvl w:ilvl="4" w:tplc="A0D2178C">
      <w:start w:val="1"/>
      <w:numFmt w:val="bullet"/>
      <w:lvlText w:val="o"/>
      <w:lvlJc w:val="left"/>
      <w:pPr>
        <w:ind w:left="3240" w:hanging="360"/>
      </w:pPr>
      <w:rPr>
        <w:rFonts w:ascii="Courier New" w:hAnsi="Courier New" w:hint="default"/>
      </w:rPr>
    </w:lvl>
    <w:lvl w:ilvl="5" w:tplc="D2E4219C">
      <w:start w:val="1"/>
      <w:numFmt w:val="bullet"/>
      <w:lvlText w:val=""/>
      <w:lvlJc w:val="left"/>
      <w:pPr>
        <w:ind w:left="3960" w:hanging="360"/>
      </w:pPr>
      <w:rPr>
        <w:rFonts w:ascii="Wingdings" w:hAnsi="Wingdings" w:hint="default"/>
      </w:rPr>
    </w:lvl>
    <w:lvl w:ilvl="6" w:tplc="E0FCE246">
      <w:start w:val="1"/>
      <w:numFmt w:val="bullet"/>
      <w:lvlText w:val=""/>
      <w:lvlJc w:val="left"/>
      <w:pPr>
        <w:ind w:left="4680" w:hanging="360"/>
      </w:pPr>
      <w:rPr>
        <w:rFonts w:ascii="Symbol" w:hAnsi="Symbol" w:hint="default"/>
      </w:rPr>
    </w:lvl>
    <w:lvl w:ilvl="7" w:tplc="4C500CEC">
      <w:start w:val="1"/>
      <w:numFmt w:val="bullet"/>
      <w:lvlText w:val="o"/>
      <w:lvlJc w:val="left"/>
      <w:pPr>
        <w:ind w:left="5400" w:hanging="360"/>
      </w:pPr>
      <w:rPr>
        <w:rFonts w:ascii="Courier New" w:hAnsi="Courier New" w:hint="default"/>
      </w:rPr>
    </w:lvl>
    <w:lvl w:ilvl="8" w:tplc="17DE201C">
      <w:start w:val="1"/>
      <w:numFmt w:val="bullet"/>
      <w:lvlText w:val=""/>
      <w:lvlJc w:val="left"/>
      <w:pPr>
        <w:ind w:left="6120" w:hanging="360"/>
      </w:pPr>
      <w:rPr>
        <w:rFonts w:ascii="Wingdings" w:hAnsi="Wingdings" w:hint="default"/>
      </w:rPr>
    </w:lvl>
  </w:abstractNum>
  <w:abstractNum w:abstractNumId="16" w15:restartNumberingAfterBreak="0">
    <w:nsid w:val="509F17A4"/>
    <w:multiLevelType w:val="hybridMultilevel"/>
    <w:tmpl w:val="63F63088"/>
    <w:lvl w:ilvl="0" w:tplc="FFFFFFFF">
      <w:start w:val="1"/>
      <w:numFmt w:val="bullet"/>
      <w:lvlText w:val=""/>
      <w:lvlJc w:val="left"/>
      <w:pPr>
        <w:ind w:left="720" w:hanging="360"/>
      </w:pPr>
      <w:rPr>
        <w:rFonts w:ascii="Symbol" w:hAnsi="Symbol" w:hint="default"/>
      </w:rPr>
    </w:lvl>
    <w:lvl w:ilvl="1" w:tplc="B3262A10">
      <w:start w:val="1"/>
      <w:numFmt w:val="bullet"/>
      <w:lvlText w:val="o"/>
      <w:lvlJc w:val="left"/>
      <w:pPr>
        <w:ind w:left="1440" w:hanging="360"/>
      </w:pPr>
      <w:rPr>
        <w:rFonts w:ascii="Courier New" w:hAnsi="Courier New" w:hint="default"/>
      </w:rPr>
    </w:lvl>
    <w:lvl w:ilvl="2" w:tplc="286AF31A">
      <w:start w:val="1"/>
      <w:numFmt w:val="bullet"/>
      <w:lvlText w:val=""/>
      <w:lvlJc w:val="left"/>
      <w:pPr>
        <w:ind w:left="2160" w:hanging="360"/>
      </w:pPr>
      <w:rPr>
        <w:rFonts w:ascii="Wingdings" w:hAnsi="Wingdings" w:hint="default"/>
      </w:rPr>
    </w:lvl>
    <w:lvl w:ilvl="3" w:tplc="BBFAE424">
      <w:start w:val="1"/>
      <w:numFmt w:val="bullet"/>
      <w:lvlText w:val=""/>
      <w:lvlJc w:val="left"/>
      <w:pPr>
        <w:ind w:left="2880" w:hanging="360"/>
      </w:pPr>
      <w:rPr>
        <w:rFonts w:ascii="Symbol" w:hAnsi="Symbol" w:hint="default"/>
      </w:rPr>
    </w:lvl>
    <w:lvl w:ilvl="4" w:tplc="F6F81AD4">
      <w:start w:val="1"/>
      <w:numFmt w:val="bullet"/>
      <w:lvlText w:val="o"/>
      <w:lvlJc w:val="left"/>
      <w:pPr>
        <w:ind w:left="3600" w:hanging="360"/>
      </w:pPr>
      <w:rPr>
        <w:rFonts w:ascii="Courier New" w:hAnsi="Courier New" w:hint="default"/>
      </w:rPr>
    </w:lvl>
    <w:lvl w:ilvl="5" w:tplc="8A3822A0">
      <w:start w:val="1"/>
      <w:numFmt w:val="bullet"/>
      <w:lvlText w:val=""/>
      <w:lvlJc w:val="left"/>
      <w:pPr>
        <w:ind w:left="4320" w:hanging="360"/>
      </w:pPr>
      <w:rPr>
        <w:rFonts w:ascii="Wingdings" w:hAnsi="Wingdings" w:hint="default"/>
      </w:rPr>
    </w:lvl>
    <w:lvl w:ilvl="6" w:tplc="D588587A">
      <w:start w:val="1"/>
      <w:numFmt w:val="bullet"/>
      <w:lvlText w:val=""/>
      <w:lvlJc w:val="left"/>
      <w:pPr>
        <w:ind w:left="5040" w:hanging="360"/>
      </w:pPr>
      <w:rPr>
        <w:rFonts w:ascii="Symbol" w:hAnsi="Symbol" w:hint="default"/>
      </w:rPr>
    </w:lvl>
    <w:lvl w:ilvl="7" w:tplc="DCD6AB52">
      <w:start w:val="1"/>
      <w:numFmt w:val="bullet"/>
      <w:lvlText w:val="o"/>
      <w:lvlJc w:val="left"/>
      <w:pPr>
        <w:ind w:left="5760" w:hanging="360"/>
      </w:pPr>
      <w:rPr>
        <w:rFonts w:ascii="Courier New" w:hAnsi="Courier New" w:hint="default"/>
      </w:rPr>
    </w:lvl>
    <w:lvl w:ilvl="8" w:tplc="06A67E8C">
      <w:start w:val="1"/>
      <w:numFmt w:val="bullet"/>
      <w:lvlText w:val=""/>
      <w:lvlJc w:val="left"/>
      <w:pPr>
        <w:ind w:left="6480" w:hanging="360"/>
      </w:pPr>
      <w:rPr>
        <w:rFonts w:ascii="Wingdings" w:hAnsi="Wingdings" w:hint="default"/>
      </w:rPr>
    </w:lvl>
  </w:abstractNum>
  <w:abstractNum w:abstractNumId="17" w15:restartNumberingAfterBreak="0">
    <w:nsid w:val="698E27F7"/>
    <w:multiLevelType w:val="hybridMultilevel"/>
    <w:tmpl w:val="D892D034"/>
    <w:lvl w:ilvl="0" w:tplc="121298A0">
      <w:start w:val="1"/>
      <w:numFmt w:val="bullet"/>
      <w:lvlText w:val=""/>
      <w:lvlJc w:val="left"/>
      <w:pPr>
        <w:ind w:left="720" w:hanging="360"/>
      </w:pPr>
      <w:rPr>
        <w:rFonts w:ascii="Symbol" w:hAnsi="Symbol" w:hint="default"/>
      </w:rPr>
    </w:lvl>
    <w:lvl w:ilvl="1" w:tplc="AA7CD6A4">
      <w:start w:val="1"/>
      <w:numFmt w:val="bullet"/>
      <w:lvlText w:val="o"/>
      <w:lvlJc w:val="left"/>
      <w:pPr>
        <w:ind w:left="1440" w:hanging="360"/>
      </w:pPr>
      <w:rPr>
        <w:rFonts w:ascii="Courier New" w:hAnsi="Courier New" w:hint="default"/>
      </w:rPr>
    </w:lvl>
    <w:lvl w:ilvl="2" w:tplc="FE1072A8">
      <w:start w:val="1"/>
      <w:numFmt w:val="bullet"/>
      <w:lvlText w:val=""/>
      <w:lvlJc w:val="left"/>
      <w:pPr>
        <w:ind w:left="2160" w:hanging="360"/>
      </w:pPr>
      <w:rPr>
        <w:rFonts w:ascii="Wingdings" w:hAnsi="Wingdings" w:hint="default"/>
      </w:rPr>
    </w:lvl>
    <w:lvl w:ilvl="3" w:tplc="0E58AC78">
      <w:start w:val="1"/>
      <w:numFmt w:val="bullet"/>
      <w:lvlText w:val=""/>
      <w:lvlJc w:val="left"/>
      <w:pPr>
        <w:ind w:left="2880" w:hanging="360"/>
      </w:pPr>
      <w:rPr>
        <w:rFonts w:ascii="Symbol" w:hAnsi="Symbol" w:hint="default"/>
      </w:rPr>
    </w:lvl>
    <w:lvl w:ilvl="4" w:tplc="053E6312">
      <w:start w:val="1"/>
      <w:numFmt w:val="bullet"/>
      <w:lvlText w:val="o"/>
      <w:lvlJc w:val="left"/>
      <w:pPr>
        <w:ind w:left="3600" w:hanging="360"/>
      </w:pPr>
      <w:rPr>
        <w:rFonts w:ascii="Courier New" w:hAnsi="Courier New" w:hint="default"/>
      </w:rPr>
    </w:lvl>
    <w:lvl w:ilvl="5" w:tplc="29D07A32">
      <w:start w:val="1"/>
      <w:numFmt w:val="bullet"/>
      <w:lvlText w:val=""/>
      <w:lvlJc w:val="left"/>
      <w:pPr>
        <w:ind w:left="4320" w:hanging="360"/>
      </w:pPr>
      <w:rPr>
        <w:rFonts w:ascii="Wingdings" w:hAnsi="Wingdings" w:hint="default"/>
      </w:rPr>
    </w:lvl>
    <w:lvl w:ilvl="6" w:tplc="4EAECAF0">
      <w:start w:val="1"/>
      <w:numFmt w:val="bullet"/>
      <w:lvlText w:val=""/>
      <w:lvlJc w:val="left"/>
      <w:pPr>
        <w:ind w:left="5040" w:hanging="360"/>
      </w:pPr>
      <w:rPr>
        <w:rFonts w:ascii="Symbol" w:hAnsi="Symbol" w:hint="default"/>
      </w:rPr>
    </w:lvl>
    <w:lvl w:ilvl="7" w:tplc="EFA0755C">
      <w:start w:val="1"/>
      <w:numFmt w:val="bullet"/>
      <w:lvlText w:val="o"/>
      <w:lvlJc w:val="left"/>
      <w:pPr>
        <w:ind w:left="5760" w:hanging="360"/>
      </w:pPr>
      <w:rPr>
        <w:rFonts w:ascii="Courier New" w:hAnsi="Courier New" w:hint="default"/>
      </w:rPr>
    </w:lvl>
    <w:lvl w:ilvl="8" w:tplc="ED9C3D34">
      <w:start w:val="1"/>
      <w:numFmt w:val="bullet"/>
      <w:lvlText w:val=""/>
      <w:lvlJc w:val="left"/>
      <w:pPr>
        <w:ind w:left="6480" w:hanging="360"/>
      </w:pPr>
      <w:rPr>
        <w:rFonts w:ascii="Wingdings" w:hAnsi="Wingdings" w:hint="default"/>
      </w:rPr>
    </w:lvl>
  </w:abstractNum>
  <w:abstractNum w:abstractNumId="18" w15:restartNumberingAfterBreak="0">
    <w:nsid w:val="71D1420E"/>
    <w:multiLevelType w:val="hybridMultilevel"/>
    <w:tmpl w:val="BD7CB62C"/>
    <w:lvl w:ilvl="0" w:tplc="645CAB6C">
      <w:start w:val="1"/>
      <w:numFmt w:val="bullet"/>
      <w:lvlText w:val=""/>
      <w:lvlJc w:val="left"/>
      <w:pPr>
        <w:ind w:left="720" w:hanging="360"/>
      </w:pPr>
      <w:rPr>
        <w:rFonts w:ascii="Symbol" w:hAnsi="Symbol" w:hint="default"/>
      </w:rPr>
    </w:lvl>
    <w:lvl w:ilvl="1" w:tplc="B914E742">
      <w:start w:val="1"/>
      <w:numFmt w:val="bullet"/>
      <w:lvlText w:val=""/>
      <w:lvlJc w:val="left"/>
      <w:pPr>
        <w:ind w:left="1440" w:hanging="360"/>
      </w:pPr>
      <w:rPr>
        <w:rFonts w:ascii="Symbol" w:hAnsi="Symbol" w:hint="default"/>
      </w:rPr>
    </w:lvl>
    <w:lvl w:ilvl="2" w:tplc="5A26EB72">
      <w:start w:val="1"/>
      <w:numFmt w:val="bullet"/>
      <w:lvlText w:val=""/>
      <w:lvlJc w:val="left"/>
      <w:pPr>
        <w:ind w:left="2160" w:hanging="360"/>
      </w:pPr>
      <w:rPr>
        <w:rFonts w:ascii="Wingdings" w:hAnsi="Wingdings" w:hint="default"/>
      </w:rPr>
    </w:lvl>
    <w:lvl w:ilvl="3" w:tplc="2A508A40">
      <w:start w:val="1"/>
      <w:numFmt w:val="bullet"/>
      <w:lvlText w:val=""/>
      <w:lvlJc w:val="left"/>
      <w:pPr>
        <w:ind w:left="2880" w:hanging="360"/>
      </w:pPr>
      <w:rPr>
        <w:rFonts w:ascii="Symbol" w:hAnsi="Symbol" w:hint="default"/>
      </w:rPr>
    </w:lvl>
    <w:lvl w:ilvl="4" w:tplc="23AE24B4">
      <w:start w:val="1"/>
      <w:numFmt w:val="bullet"/>
      <w:lvlText w:val="o"/>
      <w:lvlJc w:val="left"/>
      <w:pPr>
        <w:ind w:left="3600" w:hanging="360"/>
      </w:pPr>
      <w:rPr>
        <w:rFonts w:ascii="Courier New" w:hAnsi="Courier New" w:hint="default"/>
      </w:rPr>
    </w:lvl>
    <w:lvl w:ilvl="5" w:tplc="5308CF74">
      <w:start w:val="1"/>
      <w:numFmt w:val="bullet"/>
      <w:lvlText w:val=""/>
      <w:lvlJc w:val="left"/>
      <w:pPr>
        <w:ind w:left="4320" w:hanging="360"/>
      </w:pPr>
      <w:rPr>
        <w:rFonts w:ascii="Wingdings" w:hAnsi="Wingdings" w:hint="default"/>
      </w:rPr>
    </w:lvl>
    <w:lvl w:ilvl="6" w:tplc="1C3EF802">
      <w:start w:val="1"/>
      <w:numFmt w:val="bullet"/>
      <w:lvlText w:val=""/>
      <w:lvlJc w:val="left"/>
      <w:pPr>
        <w:ind w:left="5040" w:hanging="360"/>
      </w:pPr>
      <w:rPr>
        <w:rFonts w:ascii="Symbol" w:hAnsi="Symbol" w:hint="default"/>
      </w:rPr>
    </w:lvl>
    <w:lvl w:ilvl="7" w:tplc="07F6DA3A">
      <w:start w:val="1"/>
      <w:numFmt w:val="bullet"/>
      <w:lvlText w:val="o"/>
      <w:lvlJc w:val="left"/>
      <w:pPr>
        <w:ind w:left="5760" w:hanging="360"/>
      </w:pPr>
      <w:rPr>
        <w:rFonts w:ascii="Courier New" w:hAnsi="Courier New" w:hint="default"/>
      </w:rPr>
    </w:lvl>
    <w:lvl w:ilvl="8" w:tplc="7660BA54">
      <w:start w:val="1"/>
      <w:numFmt w:val="bullet"/>
      <w:lvlText w:val=""/>
      <w:lvlJc w:val="left"/>
      <w:pPr>
        <w:ind w:left="6480" w:hanging="360"/>
      </w:pPr>
      <w:rPr>
        <w:rFonts w:ascii="Wingdings" w:hAnsi="Wingdings" w:hint="default"/>
      </w:rPr>
    </w:lvl>
  </w:abstractNum>
  <w:abstractNum w:abstractNumId="19" w15:restartNumberingAfterBreak="0">
    <w:nsid w:val="759F3599"/>
    <w:multiLevelType w:val="hybridMultilevel"/>
    <w:tmpl w:val="CB46D7E8"/>
    <w:lvl w:ilvl="0" w:tplc="95A42AEC">
      <w:start w:val="1"/>
      <w:numFmt w:val="bullet"/>
      <w:lvlText w:val=""/>
      <w:lvlJc w:val="left"/>
      <w:pPr>
        <w:ind w:left="720" w:hanging="360"/>
      </w:pPr>
      <w:rPr>
        <w:rFonts w:ascii="Symbol" w:hAnsi="Symbol" w:hint="default"/>
      </w:rPr>
    </w:lvl>
    <w:lvl w:ilvl="1" w:tplc="E93A0464">
      <w:start w:val="1"/>
      <w:numFmt w:val="bullet"/>
      <w:lvlText w:val="o"/>
      <w:lvlJc w:val="left"/>
      <w:pPr>
        <w:ind w:left="1440" w:hanging="360"/>
      </w:pPr>
      <w:rPr>
        <w:rFonts w:ascii="Courier New" w:hAnsi="Courier New" w:hint="default"/>
      </w:rPr>
    </w:lvl>
    <w:lvl w:ilvl="2" w:tplc="E8A238A2">
      <w:start w:val="1"/>
      <w:numFmt w:val="bullet"/>
      <w:lvlText w:val=""/>
      <w:lvlJc w:val="left"/>
      <w:pPr>
        <w:ind w:left="2160" w:hanging="360"/>
      </w:pPr>
      <w:rPr>
        <w:rFonts w:ascii="Wingdings" w:hAnsi="Wingdings" w:hint="default"/>
      </w:rPr>
    </w:lvl>
    <w:lvl w:ilvl="3" w:tplc="F5A67996">
      <w:start w:val="1"/>
      <w:numFmt w:val="bullet"/>
      <w:lvlText w:val=""/>
      <w:lvlJc w:val="left"/>
      <w:pPr>
        <w:ind w:left="2880" w:hanging="360"/>
      </w:pPr>
      <w:rPr>
        <w:rFonts w:ascii="Symbol" w:hAnsi="Symbol" w:hint="default"/>
      </w:rPr>
    </w:lvl>
    <w:lvl w:ilvl="4" w:tplc="E7DC5F24">
      <w:start w:val="1"/>
      <w:numFmt w:val="bullet"/>
      <w:lvlText w:val="o"/>
      <w:lvlJc w:val="left"/>
      <w:pPr>
        <w:ind w:left="3600" w:hanging="360"/>
      </w:pPr>
      <w:rPr>
        <w:rFonts w:ascii="Courier New" w:hAnsi="Courier New" w:hint="default"/>
      </w:rPr>
    </w:lvl>
    <w:lvl w:ilvl="5" w:tplc="4F863CB8">
      <w:start w:val="1"/>
      <w:numFmt w:val="bullet"/>
      <w:lvlText w:val=""/>
      <w:lvlJc w:val="left"/>
      <w:pPr>
        <w:ind w:left="4320" w:hanging="360"/>
      </w:pPr>
      <w:rPr>
        <w:rFonts w:ascii="Wingdings" w:hAnsi="Wingdings" w:hint="default"/>
      </w:rPr>
    </w:lvl>
    <w:lvl w:ilvl="6" w:tplc="D3200662">
      <w:start w:val="1"/>
      <w:numFmt w:val="bullet"/>
      <w:lvlText w:val=""/>
      <w:lvlJc w:val="left"/>
      <w:pPr>
        <w:ind w:left="5040" w:hanging="360"/>
      </w:pPr>
      <w:rPr>
        <w:rFonts w:ascii="Symbol" w:hAnsi="Symbol" w:hint="default"/>
      </w:rPr>
    </w:lvl>
    <w:lvl w:ilvl="7" w:tplc="1840B77E">
      <w:start w:val="1"/>
      <w:numFmt w:val="bullet"/>
      <w:lvlText w:val="o"/>
      <w:lvlJc w:val="left"/>
      <w:pPr>
        <w:ind w:left="5760" w:hanging="360"/>
      </w:pPr>
      <w:rPr>
        <w:rFonts w:ascii="Courier New" w:hAnsi="Courier New" w:hint="default"/>
      </w:rPr>
    </w:lvl>
    <w:lvl w:ilvl="8" w:tplc="028AE192">
      <w:start w:val="1"/>
      <w:numFmt w:val="bullet"/>
      <w:lvlText w:val=""/>
      <w:lvlJc w:val="left"/>
      <w:pPr>
        <w:ind w:left="6480" w:hanging="360"/>
      </w:pPr>
      <w:rPr>
        <w:rFonts w:ascii="Wingdings" w:hAnsi="Wingdings" w:hint="default"/>
      </w:rPr>
    </w:lvl>
  </w:abstractNum>
  <w:abstractNum w:abstractNumId="20" w15:restartNumberingAfterBreak="0">
    <w:nsid w:val="7B832F0D"/>
    <w:multiLevelType w:val="hybridMultilevel"/>
    <w:tmpl w:val="9BB05E90"/>
    <w:lvl w:ilvl="0" w:tplc="579A3652">
      <w:start w:val="1"/>
      <w:numFmt w:val="bullet"/>
      <w:lvlText w:val=""/>
      <w:lvlJc w:val="left"/>
      <w:pPr>
        <w:ind w:left="720" w:hanging="360"/>
      </w:pPr>
      <w:rPr>
        <w:rFonts w:ascii="Symbol" w:hAnsi="Symbol" w:hint="default"/>
      </w:rPr>
    </w:lvl>
    <w:lvl w:ilvl="1" w:tplc="4B08C9FE">
      <w:start w:val="1"/>
      <w:numFmt w:val="bullet"/>
      <w:lvlText w:val="o"/>
      <w:lvlJc w:val="left"/>
      <w:pPr>
        <w:ind w:left="1440" w:hanging="360"/>
      </w:pPr>
      <w:rPr>
        <w:rFonts w:ascii="Courier New" w:hAnsi="Courier New" w:hint="default"/>
      </w:rPr>
    </w:lvl>
    <w:lvl w:ilvl="2" w:tplc="C214FB26">
      <w:start w:val="1"/>
      <w:numFmt w:val="bullet"/>
      <w:lvlText w:val=""/>
      <w:lvlJc w:val="left"/>
      <w:pPr>
        <w:ind w:left="2160" w:hanging="360"/>
      </w:pPr>
      <w:rPr>
        <w:rFonts w:ascii="Wingdings" w:hAnsi="Wingdings" w:hint="default"/>
      </w:rPr>
    </w:lvl>
    <w:lvl w:ilvl="3" w:tplc="812CF368">
      <w:start w:val="1"/>
      <w:numFmt w:val="bullet"/>
      <w:lvlText w:val=""/>
      <w:lvlJc w:val="left"/>
      <w:pPr>
        <w:ind w:left="2880" w:hanging="360"/>
      </w:pPr>
      <w:rPr>
        <w:rFonts w:ascii="Symbol" w:hAnsi="Symbol" w:hint="default"/>
      </w:rPr>
    </w:lvl>
    <w:lvl w:ilvl="4" w:tplc="5F70C326">
      <w:start w:val="1"/>
      <w:numFmt w:val="bullet"/>
      <w:lvlText w:val="o"/>
      <w:lvlJc w:val="left"/>
      <w:pPr>
        <w:ind w:left="3600" w:hanging="360"/>
      </w:pPr>
      <w:rPr>
        <w:rFonts w:ascii="Courier New" w:hAnsi="Courier New" w:hint="default"/>
      </w:rPr>
    </w:lvl>
    <w:lvl w:ilvl="5" w:tplc="1E088C14">
      <w:start w:val="1"/>
      <w:numFmt w:val="bullet"/>
      <w:lvlText w:val=""/>
      <w:lvlJc w:val="left"/>
      <w:pPr>
        <w:ind w:left="4320" w:hanging="360"/>
      </w:pPr>
      <w:rPr>
        <w:rFonts w:ascii="Wingdings" w:hAnsi="Wingdings" w:hint="default"/>
      </w:rPr>
    </w:lvl>
    <w:lvl w:ilvl="6" w:tplc="6934884C">
      <w:start w:val="1"/>
      <w:numFmt w:val="bullet"/>
      <w:lvlText w:val=""/>
      <w:lvlJc w:val="left"/>
      <w:pPr>
        <w:ind w:left="5040" w:hanging="360"/>
      </w:pPr>
      <w:rPr>
        <w:rFonts w:ascii="Symbol" w:hAnsi="Symbol" w:hint="default"/>
      </w:rPr>
    </w:lvl>
    <w:lvl w:ilvl="7" w:tplc="6DF6D12E">
      <w:start w:val="1"/>
      <w:numFmt w:val="bullet"/>
      <w:lvlText w:val="o"/>
      <w:lvlJc w:val="left"/>
      <w:pPr>
        <w:ind w:left="5760" w:hanging="360"/>
      </w:pPr>
      <w:rPr>
        <w:rFonts w:ascii="Courier New" w:hAnsi="Courier New" w:hint="default"/>
      </w:rPr>
    </w:lvl>
    <w:lvl w:ilvl="8" w:tplc="7C7C1378">
      <w:start w:val="1"/>
      <w:numFmt w:val="bullet"/>
      <w:lvlText w:val=""/>
      <w:lvlJc w:val="left"/>
      <w:pPr>
        <w:ind w:left="6480" w:hanging="360"/>
      </w:pPr>
      <w:rPr>
        <w:rFonts w:ascii="Wingdings" w:hAnsi="Wingdings" w:hint="default"/>
      </w:rPr>
    </w:lvl>
  </w:abstractNum>
  <w:abstractNum w:abstractNumId="21" w15:restartNumberingAfterBreak="0">
    <w:nsid w:val="7BB3648B"/>
    <w:multiLevelType w:val="hybridMultilevel"/>
    <w:tmpl w:val="FBD82F28"/>
    <w:lvl w:ilvl="0" w:tplc="FFFFFFFF">
      <w:start w:val="1"/>
      <w:numFmt w:val="bullet"/>
      <w:lvlText w:val=""/>
      <w:lvlJc w:val="left"/>
      <w:pPr>
        <w:ind w:left="720" w:hanging="360"/>
      </w:pPr>
      <w:rPr>
        <w:rFonts w:ascii="Symbol" w:hAnsi="Symbol" w:hint="default"/>
      </w:rPr>
    </w:lvl>
    <w:lvl w:ilvl="1" w:tplc="579C4D9A">
      <w:start w:val="1"/>
      <w:numFmt w:val="bullet"/>
      <w:lvlText w:val="o"/>
      <w:lvlJc w:val="left"/>
      <w:pPr>
        <w:ind w:left="1440" w:hanging="360"/>
      </w:pPr>
      <w:rPr>
        <w:rFonts w:ascii="Courier New" w:hAnsi="Courier New" w:hint="default"/>
      </w:rPr>
    </w:lvl>
    <w:lvl w:ilvl="2" w:tplc="72B2B028">
      <w:start w:val="1"/>
      <w:numFmt w:val="bullet"/>
      <w:lvlText w:val=""/>
      <w:lvlJc w:val="left"/>
      <w:pPr>
        <w:ind w:left="2160" w:hanging="360"/>
      </w:pPr>
      <w:rPr>
        <w:rFonts w:ascii="Wingdings" w:hAnsi="Wingdings" w:hint="default"/>
      </w:rPr>
    </w:lvl>
    <w:lvl w:ilvl="3" w:tplc="6A2EBE40">
      <w:start w:val="1"/>
      <w:numFmt w:val="bullet"/>
      <w:lvlText w:val=""/>
      <w:lvlJc w:val="left"/>
      <w:pPr>
        <w:ind w:left="2880" w:hanging="360"/>
      </w:pPr>
      <w:rPr>
        <w:rFonts w:ascii="Symbol" w:hAnsi="Symbol" w:hint="default"/>
      </w:rPr>
    </w:lvl>
    <w:lvl w:ilvl="4" w:tplc="2D848322">
      <w:start w:val="1"/>
      <w:numFmt w:val="bullet"/>
      <w:lvlText w:val="o"/>
      <w:lvlJc w:val="left"/>
      <w:pPr>
        <w:ind w:left="3600" w:hanging="360"/>
      </w:pPr>
      <w:rPr>
        <w:rFonts w:ascii="Courier New" w:hAnsi="Courier New" w:hint="default"/>
      </w:rPr>
    </w:lvl>
    <w:lvl w:ilvl="5" w:tplc="21A03C16">
      <w:start w:val="1"/>
      <w:numFmt w:val="bullet"/>
      <w:lvlText w:val=""/>
      <w:lvlJc w:val="left"/>
      <w:pPr>
        <w:ind w:left="4320" w:hanging="360"/>
      </w:pPr>
      <w:rPr>
        <w:rFonts w:ascii="Wingdings" w:hAnsi="Wingdings" w:hint="default"/>
      </w:rPr>
    </w:lvl>
    <w:lvl w:ilvl="6" w:tplc="6428D724">
      <w:start w:val="1"/>
      <w:numFmt w:val="bullet"/>
      <w:lvlText w:val=""/>
      <w:lvlJc w:val="left"/>
      <w:pPr>
        <w:ind w:left="5040" w:hanging="360"/>
      </w:pPr>
      <w:rPr>
        <w:rFonts w:ascii="Symbol" w:hAnsi="Symbol" w:hint="default"/>
      </w:rPr>
    </w:lvl>
    <w:lvl w:ilvl="7" w:tplc="03BCB9EE">
      <w:start w:val="1"/>
      <w:numFmt w:val="bullet"/>
      <w:lvlText w:val="o"/>
      <w:lvlJc w:val="left"/>
      <w:pPr>
        <w:ind w:left="5760" w:hanging="360"/>
      </w:pPr>
      <w:rPr>
        <w:rFonts w:ascii="Courier New" w:hAnsi="Courier New" w:hint="default"/>
      </w:rPr>
    </w:lvl>
    <w:lvl w:ilvl="8" w:tplc="7BB0729E">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7"/>
  </w:num>
  <w:num w:numId="4">
    <w:abstractNumId w:val="8"/>
  </w:num>
  <w:num w:numId="5">
    <w:abstractNumId w:val="20"/>
  </w:num>
  <w:num w:numId="6">
    <w:abstractNumId w:val="2"/>
  </w:num>
  <w:num w:numId="7">
    <w:abstractNumId w:val="6"/>
  </w:num>
  <w:num w:numId="8">
    <w:abstractNumId w:val="4"/>
  </w:num>
  <w:num w:numId="9">
    <w:abstractNumId w:val="9"/>
  </w:num>
  <w:num w:numId="10">
    <w:abstractNumId w:val="21"/>
  </w:num>
  <w:num w:numId="11">
    <w:abstractNumId w:val="16"/>
  </w:num>
  <w:num w:numId="12">
    <w:abstractNumId w:val="7"/>
  </w:num>
  <w:num w:numId="13">
    <w:abstractNumId w:val="13"/>
  </w:num>
  <w:num w:numId="14">
    <w:abstractNumId w:val="15"/>
  </w:num>
  <w:num w:numId="15">
    <w:abstractNumId w:val="14"/>
  </w:num>
  <w:num w:numId="16">
    <w:abstractNumId w:val="10"/>
  </w:num>
  <w:num w:numId="17">
    <w:abstractNumId w:val="5"/>
  </w:num>
  <w:num w:numId="18">
    <w:abstractNumId w:val="18"/>
  </w:num>
  <w:num w:numId="19">
    <w:abstractNumId w:val="3"/>
  </w:num>
  <w:num w:numId="20">
    <w:abstractNumId w:val="11"/>
  </w:num>
  <w:num w:numId="21">
    <w:abstractNumId w:val="0"/>
  </w:num>
  <w:num w:numId="2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AF5"/>
    <w:rsid w:val="00001475"/>
    <w:rsid w:val="0000438C"/>
    <w:rsid w:val="00004DF4"/>
    <w:rsid w:val="00007982"/>
    <w:rsid w:val="00010B80"/>
    <w:rsid w:val="00011888"/>
    <w:rsid w:val="00012228"/>
    <w:rsid w:val="00012393"/>
    <w:rsid w:val="00013C07"/>
    <w:rsid w:val="000146FE"/>
    <w:rsid w:val="0001606B"/>
    <w:rsid w:val="00020140"/>
    <w:rsid w:val="000209BB"/>
    <w:rsid w:val="000218EF"/>
    <w:rsid w:val="00022B88"/>
    <w:rsid w:val="000238F8"/>
    <w:rsid w:val="00024E51"/>
    <w:rsid w:val="000268AE"/>
    <w:rsid w:val="00027E59"/>
    <w:rsid w:val="00030795"/>
    <w:rsid w:val="00034890"/>
    <w:rsid w:val="0004048C"/>
    <w:rsid w:val="00040AFE"/>
    <w:rsid w:val="00041648"/>
    <w:rsid w:val="0004338F"/>
    <w:rsid w:val="000435DE"/>
    <w:rsid w:val="0004790F"/>
    <w:rsid w:val="00053F09"/>
    <w:rsid w:val="00053FC6"/>
    <w:rsid w:val="000541B1"/>
    <w:rsid w:val="000564E8"/>
    <w:rsid w:val="000607B3"/>
    <w:rsid w:val="0006096B"/>
    <w:rsid w:val="00061358"/>
    <w:rsid w:val="00062B67"/>
    <w:rsid w:val="0006338D"/>
    <w:rsid w:val="00063C0E"/>
    <w:rsid w:val="00065E04"/>
    <w:rsid w:val="000662A2"/>
    <w:rsid w:val="0006695F"/>
    <w:rsid w:val="00066B86"/>
    <w:rsid w:val="00067731"/>
    <w:rsid w:val="0007610E"/>
    <w:rsid w:val="00081567"/>
    <w:rsid w:val="00082DA0"/>
    <w:rsid w:val="00084EB4"/>
    <w:rsid w:val="000A02CF"/>
    <w:rsid w:val="000BDA64"/>
    <w:rsid w:val="000C0E6F"/>
    <w:rsid w:val="000C2BAB"/>
    <w:rsid w:val="000D09BE"/>
    <w:rsid w:val="000D1191"/>
    <w:rsid w:val="000D1A9C"/>
    <w:rsid w:val="000D3E52"/>
    <w:rsid w:val="000D5AF1"/>
    <w:rsid w:val="000E131B"/>
    <w:rsid w:val="000E4788"/>
    <w:rsid w:val="000E4B3C"/>
    <w:rsid w:val="000E4B71"/>
    <w:rsid w:val="000E69B3"/>
    <w:rsid w:val="000E7D01"/>
    <w:rsid w:val="000F240C"/>
    <w:rsid w:val="000F4048"/>
    <w:rsid w:val="000F5C0F"/>
    <w:rsid w:val="000F69BE"/>
    <w:rsid w:val="000F7A85"/>
    <w:rsid w:val="00101303"/>
    <w:rsid w:val="00101546"/>
    <w:rsid w:val="00101987"/>
    <w:rsid w:val="001029D9"/>
    <w:rsid w:val="00103322"/>
    <w:rsid w:val="001077F7"/>
    <w:rsid w:val="00107FF1"/>
    <w:rsid w:val="00111DDA"/>
    <w:rsid w:val="0011370D"/>
    <w:rsid w:val="00113B21"/>
    <w:rsid w:val="0011430D"/>
    <w:rsid w:val="0011455E"/>
    <w:rsid w:val="0012003F"/>
    <w:rsid w:val="001216D0"/>
    <w:rsid w:val="001219D0"/>
    <w:rsid w:val="001362F1"/>
    <w:rsid w:val="00141B46"/>
    <w:rsid w:val="0014367A"/>
    <w:rsid w:val="001474E9"/>
    <w:rsid w:val="00147B94"/>
    <w:rsid w:val="00150DE1"/>
    <w:rsid w:val="001513A1"/>
    <w:rsid w:val="001526A5"/>
    <w:rsid w:val="00152C43"/>
    <w:rsid w:val="00154A01"/>
    <w:rsid w:val="001559CE"/>
    <w:rsid w:val="00157787"/>
    <w:rsid w:val="00160E8C"/>
    <w:rsid w:val="00160F75"/>
    <w:rsid w:val="00167268"/>
    <w:rsid w:val="00167F30"/>
    <w:rsid w:val="00172771"/>
    <w:rsid w:val="00174C60"/>
    <w:rsid w:val="00174E9D"/>
    <w:rsid w:val="00176671"/>
    <w:rsid w:val="00177190"/>
    <w:rsid w:val="00182C75"/>
    <w:rsid w:val="00185AE3"/>
    <w:rsid w:val="001865EA"/>
    <w:rsid w:val="0018686A"/>
    <w:rsid w:val="00193E05"/>
    <w:rsid w:val="00194771"/>
    <w:rsid w:val="001A02EB"/>
    <w:rsid w:val="001A1938"/>
    <w:rsid w:val="001A2DB2"/>
    <w:rsid w:val="001A52C0"/>
    <w:rsid w:val="001A6249"/>
    <w:rsid w:val="001A64CF"/>
    <w:rsid w:val="001A78C4"/>
    <w:rsid w:val="001A7E41"/>
    <w:rsid w:val="001B34E3"/>
    <w:rsid w:val="001B36CE"/>
    <w:rsid w:val="001B4058"/>
    <w:rsid w:val="001B408B"/>
    <w:rsid w:val="001B544F"/>
    <w:rsid w:val="001B5A23"/>
    <w:rsid w:val="001C045E"/>
    <w:rsid w:val="001C05A3"/>
    <w:rsid w:val="001C1024"/>
    <w:rsid w:val="001C2008"/>
    <w:rsid w:val="001C2754"/>
    <w:rsid w:val="001C67E6"/>
    <w:rsid w:val="001C6856"/>
    <w:rsid w:val="001D19BD"/>
    <w:rsid w:val="001E1036"/>
    <w:rsid w:val="001E337E"/>
    <w:rsid w:val="001E7E2C"/>
    <w:rsid w:val="001F316E"/>
    <w:rsid w:val="001F3592"/>
    <w:rsid w:val="001F44EE"/>
    <w:rsid w:val="001F6D0D"/>
    <w:rsid w:val="001F7E94"/>
    <w:rsid w:val="002000B1"/>
    <w:rsid w:val="0020644C"/>
    <w:rsid w:val="00206C50"/>
    <w:rsid w:val="00211898"/>
    <w:rsid w:val="002132B6"/>
    <w:rsid w:val="00213625"/>
    <w:rsid w:val="00216F61"/>
    <w:rsid w:val="0021FCC4"/>
    <w:rsid w:val="002227ED"/>
    <w:rsid w:val="002246AD"/>
    <w:rsid w:val="00226FDA"/>
    <w:rsid w:val="00227AFA"/>
    <w:rsid w:val="00233E38"/>
    <w:rsid w:val="00235409"/>
    <w:rsid w:val="002361E7"/>
    <w:rsid w:val="00237772"/>
    <w:rsid w:val="0023E09A"/>
    <w:rsid w:val="002416D2"/>
    <w:rsid w:val="00241B87"/>
    <w:rsid w:val="00246D13"/>
    <w:rsid w:val="0024735E"/>
    <w:rsid w:val="0024A5CB"/>
    <w:rsid w:val="00250D74"/>
    <w:rsid w:val="00252254"/>
    <w:rsid w:val="00253E90"/>
    <w:rsid w:val="0025418B"/>
    <w:rsid w:val="00257C0C"/>
    <w:rsid w:val="00260101"/>
    <w:rsid w:val="0026315F"/>
    <w:rsid w:val="002644EE"/>
    <w:rsid w:val="00266813"/>
    <w:rsid w:val="0027038D"/>
    <w:rsid w:val="00271640"/>
    <w:rsid w:val="002815C1"/>
    <w:rsid w:val="00281607"/>
    <w:rsid w:val="00283FA8"/>
    <w:rsid w:val="002846D5"/>
    <w:rsid w:val="00292783"/>
    <w:rsid w:val="00297325"/>
    <w:rsid w:val="002A2813"/>
    <w:rsid w:val="002A3E96"/>
    <w:rsid w:val="002A6753"/>
    <w:rsid w:val="002A6865"/>
    <w:rsid w:val="002A6EEF"/>
    <w:rsid w:val="002A91F6"/>
    <w:rsid w:val="002B3611"/>
    <w:rsid w:val="002B3DC3"/>
    <w:rsid w:val="002B7750"/>
    <w:rsid w:val="002C1195"/>
    <w:rsid w:val="002C42B8"/>
    <w:rsid w:val="002C6E98"/>
    <w:rsid w:val="002D0931"/>
    <w:rsid w:val="002D2741"/>
    <w:rsid w:val="002D4E2A"/>
    <w:rsid w:val="002D5C17"/>
    <w:rsid w:val="002D6742"/>
    <w:rsid w:val="002D77BA"/>
    <w:rsid w:val="002E333A"/>
    <w:rsid w:val="002E5371"/>
    <w:rsid w:val="002E5D4C"/>
    <w:rsid w:val="002F4332"/>
    <w:rsid w:val="002F6943"/>
    <w:rsid w:val="0030042A"/>
    <w:rsid w:val="00300EAB"/>
    <w:rsid w:val="003032B0"/>
    <w:rsid w:val="00303D71"/>
    <w:rsid w:val="0030F718"/>
    <w:rsid w:val="003108BF"/>
    <w:rsid w:val="0031130D"/>
    <w:rsid w:val="003164E3"/>
    <w:rsid w:val="003211F1"/>
    <w:rsid w:val="00322E7E"/>
    <w:rsid w:val="00324281"/>
    <w:rsid w:val="0032650C"/>
    <w:rsid w:val="00337711"/>
    <w:rsid w:val="00337D5D"/>
    <w:rsid w:val="00340DF9"/>
    <w:rsid w:val="00345437"/>
    <w:rsid w:val="00350B5B"/>
    <w:rsid w:val="003513F3"/>
    <w:rsid w:val="003528FB"/>
    <w:rsid w:val="00352A51"/>
    <w:rsid w:val="00357EF5"/>
    <w:rsid w:val="00360912"/>
    <w:rsid w:val="003660FD"/>
    <w:rsid w:val="003661C5"/>
    <w:rsid w:val="00371A72"/>
    <w:rsid w:val="00376A58"/>
    <w:rsid w:val="00382591"/>
    <w:rsid w:val="00384B36"/>
    <w:rsid w:val="0038C2E0"/>
    <w:rsid w:val="00391362"/>
    <w:rsid w:val="00391E69"/>
    <w:rsid w:val="0039211B"/>
    <w:rsid w:val="00394052"/>
    <w:rsid w:val="003941E3"/>
    <w:rsid w:val="00394715"/>
    <w:rsid w:val="003A325A"/>
    <w:rsid w:val="003A5581"/>
    <w:rsid w:val="003A5EB5"/>
    <w:rsid w:val="003A672B"/>
    <w:rsid w:val="003B1B8F"/>
    <w:rsid w:val="003B1DA4"/>
    <w:rsid w:val="003B5897"/>
    <w:rsid w:val="003B5BC6"/>
    <w:rsid w:val="003B76CE"/>
    <w:rsid w:val="003B7D56"/>
    <w:rsid w:val="003C0B69"/>
    <w:rsid w:val="003C22EF"/>
    <w:rsid w:val="003C2D6A"/>
    <w:rsid w:val="003C5C7E"/>
    <w:rsid w:val="003C6733"/>
    <w:rsid w:val="003C6E0E"/>
    <w:rsid w:val="003D0876"/>
    <w:rsid w:val="003D14A9"/>
    <w:rsid w:val="003D3177"/>
    <w:rsid w:val="003E0D5C"/>
    <w:rsid w:val="003E2343"/>
    <w:rsid w:val="003E2C76"/>
    <w:rsid w:val="003E3903"/>
    <w:rsid w:val="003E751A"/>
    <w:rsid w:val="003E7DD8"/>
    <w:rsid w:val="003EBD56"/>
    <w:rsid w:val="003F1624"/>
    <w:rsid w:val="003F1AE7"/>
    <w:rsid w:val="003F3505"/>
    <w:rsid w:val="003F4AA2"/>
    <w:rsid w:val="003F5AFF"/>
    <w:rsid w:val="003F61FA"/>
    <w:rsid w:val="003F7538"/>
    <w:rsid w:val="004017A4"/>
    <w:rsid w:val="00403E50"/>
    <w:rsid w:val="004072F3"/>
    <w:rsid w:val="00412CF4"/>
    <w:rsid w:val="00417112"/>
    <w:rsid w:val="00417D99"/>
    <w:rsid w:val="004204F0"/>
    <w:rsid w:val="004211CB"/>
    <w:rsid w:val="00424096"/>
    <w:rsid w:val="004276D5"/>
    <w:rsid w:val="00427A0D"/>
    <w:rsid w:val="00431152"/>
    <w:rsid w:val="00431392"/>
    <w:rsid w:val="00434418"/>
    <w:rsid w:val="00441BB7"/>
    <w:rsid w:val="004427AC"/>
    <w:rsid w:val="00444199"/>
    <w:rsid w:val="00447347"/>
    <w:rsid w:val="00450CC7"/>
    <w:rsid w:val="004527C7"/>
    <w:rsid w:val="00453BDE"/>
    <w:rsid w:val="004554E2"/>
    <w:rsid w:val="004607DE"/>
    <w:rsid w:val="004640A4"/>
    <w:rsid w:val="00466314"/>
    <w:rsid w:val="004667D5"/>
    <w:rsid w:val="00470305"/>
    <w:rsid w:val="00475EE0"/>
    <w:rsid w:val="00480B01"/>
    <w:rsid w:val="00481C64"/>
    <w:rsid w:val="0048322E"/>
    <w:rsid w:val="004875F9"/>
    <w:rsid w:val="00489AC3"/>
    <w:rsid w:val="00493290"/>
    <w:rsid w:val="004942AE"/>
    <w:rsid w:val="00497785"/>
    <w:rsid w:val="004A32AD"/>
    <w:rsid w:val="004A4275"/>
    <w:rsid w:val="004B2BAC"/>
    <w:rsid w:val="004B57CC"/>
    <w:rsid w:val="004B6E46"/>
    <w:rsid w:val="004B7D20"/>
    <w:rsid w:val="004C0CA8"/>
    <w:rsid w:val="004C4C23"/>
    <w:rsid w:val="004C4D5E"/>
    <w:rsid w:val="004C61D8"/>
    <w:rsid w:val="004C6468"/>
    <w:rsid w:val="004C69A7"/>
    <w:rsid w:val="004D0FC8"/>
    <w:rsid w:val="004D2A05"/>
    <w:rsid w:val="004D75ED"/>
    <w:rsid w:val="004E03F0"/>
    <w:rsid w:val="004E1357"/>
    <w:rsid w:val="004E1C5F"/>
    <w:rsid w:val="004E216E"/>
    <w:rsid w:val="004E387E"/>
    <w:rsid w:val="004E4772"/>
    <w:rsid w:val="004E6EFA"/>
    <w:rsid w:val="004F0932"/>
    <w:rsid w:val="004F11CD"/>
    <w:rsid w:val="004F3D93"/>
    <w:rsid w:val="004F3DE1"/>
    <w:rsid w:val="004F707B"/>
    <w:rsid w:val="00502A88"/>
    <w:rsid w:val="00511CE0"/>
    <w:rsid w:val="00512562"/>
    <w:rsid w:val="00513547"/>
    <w:rsid w:val="00514EF3"/>
    <w:rsid w:val="0051567D"/>
    <w:rsid w:val="00521899"/>
    <w:rsid w:val="00522EC3"/>
    <w:rsid w:val="00524A04"/>
    <w:rsid w:val="00534B74"/>
    <w:rsid w:val="005375ED"/>
    <w:rsid w:val="00540CC6"/>
    <w:rsid w:val="00542903"/>
    <w:rsid w:val="00543B51"/>
    <w:rsid w:val="00545018"/>
    <w:rsid w:val="00545B55"/>
    <w:rsid w:val="0054737C"/>
    <w:rsid w:val="00551180"/>
    <w:rsid w:val="005543F5"/>
    <w:rsid w:val="0055651A"/>
    <w:rsid w:val="0055730B"/>
    <w:rsid w:val="00557381"/>
    <w:rsid w:val="00560901"/>
    <w:rsid w:val="005622D4"/>
    <w:rsid w:val="00564FD2"/>
    <w:rsid w:val="00565261"/>
    <w:rsid w:val="0056551B"/>
    <w:rsid w:val="00572582"/>
    <w:rsid w:val="005732F0"/>
    <w:rsid w:val="00575778"/>
    <w:rsid w:val="00576164"/>
    <w:rsid w:val="0058210E"/>
    <w:rsid w:val="005824F0"/>
    <w:rsid w:val="00583B51"/>
    <w:rsid w:val="00585A67"/>
    <w:rsid w:val="00586AE1"/>
    <w:rsid w:val="00590109"/>
    <w:rsid w:val="0059017E"/>
    <w:rsid w:val="005906E4"/>
    <w:rsid w:val="00591901"/>
    <w:rsid w:val="005A24A2"/>
    <w:rsid w:val="005A5A60"/>
    <w:rsid w:val="005A753F"/>
    <w:rsid w:val="005B4829"/>
    <w:rsid w:val="005B5320"/>
    <w:rsid w:val="005B6AF5"/>
    <w:rsid w:val="005B70FE"/>
    <w:rsid w:val="005C0EDF"/>
    <w:rsid w:val="005C33A5"/>
    <w:rsid w:val="005C39C3"/>
    <w:rsid w:val="005D0A07"/>
    <w:rsid w:val="005D2B84"/>
    <w:rsid w:val="005D313E"/>
    <w:rsid w:val="005D5EF4"/>
    <w:rsid w:val="005E2060"/>
    <w:rsid w:val="005E23B0"/>
    <w:rsid w:val="005E377C"/>
    <w:rsid w:val="005E461B"/>
    <w:rsid w:val="005E5B03"/>
    <w:rsid w:val="005E69D3"/>
    <w:rsid w:val="005E7D41"/>
    <w:rsid w:val="005F02B1"/>
    <w:rsid w:val="005F253E"/>
    <w:rsid w:val="005F5AF4"/>
    <w:rsid w:val="005F7799"/>
    <w:rsid w:val="005F7F7F"/>
    <w:rsid w:val="0060046B"/>
    <w:rsid w:val="0060134A"/>
    <w:rsid w:val="00601F70"/>
    <w:rsid w:val="00612AA2"/>
    <w:rsid w:val="00612D28"/>
    <w:rsid w:val="006175C0"/>
    <w:rsid w:val="0062066A"/>
    <w:rsid w:val="006219B7"/>
    <w:rsid w:val="0062419E"/>
    <w:rsid w:val="00624E73"/>
    <w:rsid w:val="00624FF1"/>
    <w:rsid w:val="006267FD"/>
    <w:rsid w:val="00630DC6"/>
    <w:rsid w:val="00633CD7"/>
    <w:rsid w:val="00642DE6"/>
    <w:rsid w:val="0064337E"/>
    <w:rsid w:val="0064632E"/>
    <w:rsid w:val="00646EF7"/>
    <w:rsid w:val="006514B7"/>
    <w:rsid w:val="00651C25"/>
    <w:rsid w:val="00651FBA"/>
    <w:rsid w:val="0065232D"/>
    <w:rsid w:val="006533AF"/>
    <w:rsid w:val="00654B37"/>
    <w:rsid w:val="00655081"/>
    <w:rsid w:val="00655270"/>
    <w:rsid w:val="0065601D"/>
    <w:rsid w:val="0065632B"/>
    <w:rsid w:val="006636AA"/>
    <w:rsid w:val="0066753B"/>
    <w:rsid w:val="00667A1C"/>
    <w:rsid w:val="00675269"/>
    <w:rsid w:val="00675717"/>
    <w:rsid w:val="00677C9C"/>
    <w:rsid w:val="006826AF"/>
    <w:rsid w:val="006850A7"/>
    <w:rsid w:val="00695047"/>
    <w:rsid w:val="00695982"/>
    <w:rsid w:val="006A0594"/>
    <w:rsid w:val="006A2C8D"/>
    <w:rsid w:val="006A43E5"/>
    <w:rsid w:val="006A62B8"/>
    <w:rsid w:val="006A79F7"/>
    <w:rsid w:val="006B0FDD"/>
    <w:rsid w:val="006B19B8"/>
    <w:rsid w:val="006B28CD"/>
    <w:rsid w:val="006B4525"/>
    <w:rsid w:val="006B4B2A"/>
    <w:rsid w:val="006B740B"/>
    <w:rsid w:val="006B7CC9"/>
    <w:rsid w:val="006C00E9"/>
    <w:rsid w:val="006C08CC"/>
    <w:rsid w:val="006C2DAD"/>
    <w:rsid w:val="006C48C1"/>
    <w:rsid w:val="006C7C3F"/>
    <w:rsid w:val="006D32C6"/>
    <w:rsid w:val="006D78F8"/>
    <w:rsid w:val="006E2C3F"/>
    <w:rsid w:val="006F1E41"/>
    <w:rsid w:val="00701DDA"/>
    <w:rsid w:val="00702332"/>
    <w:rsid w:val="007023D0"/>
    <w:rsid w:val="00702C81"/>
    <w:rsid w:val="00706159"/>
    <w:rsid w:val="00707CA9"/>
    <w:rsid w:val="007106E5"/>
    <w:rsid w:val="00712D84"/>
    <w:rsid w:val="00712F0C"/>
    <w:rsid w:val="00713ADC"/>
    <w:rsid w:val="00720373"/>
    <w:rsid w:val="0072463C"/>
    <w:rsid w:val="00726B1F"/>
    <w:rsid w:val="00727D0A"/>
    <w:rsid w:val="007335CB"/>
    <w:rsid w:val="007349A7"/>
    <w:rsid w:val="007363B5"/>
    <w:rsid w:val="00736470"/>
    <w:rsid w:val="00737D2A"/>
    <w:rsid w:val="00741D52"/>
    <w:rsid w:val="0074276D"/>
    <w:rsid w:val="00746872"/>
    <w:rsid w:val="00746C87"/>
    <w:rsid w:val="00747D94"/>
    <w:rsid w:val="00754E40"/>
    <w:rsid w:val="00755564"/>
    <w:rsid w:val="00756983"/>
    <w:rsid w:val="007611A0"/>
    <w:rsid w:val="00767C23"/>
    <w:rsid w:val="007706B9"/>
    <w:rsid w:val="007729D3"/>
    <w:rsid w:val="00782DAD"/>
    <w:rsid w:val="00782E2F"/>
    <w:rsid w:val="00783E2C"/>
    <w:rsid w:val="00786ADD"/>
    <w:rsid w:val="0079139D"/>
    <w:rsid w:val="007A0546"/>
    <w:rsid w:val="007A0EF1"/>
    <w:rsid w:val="007A13C7"/>
    <w:rsid w:val="007A1AD4"/>
    <w:rsid w:val="007A3ABF"/>
    <w:rsid w:val="007A3DD5"/>
    <w:rsid w:val="007A7624"/>
    <w:rsid w:val="007A779A"/>
    <w:rsid w:val="007A7A9D"/>
    <w:rsid w:val="007A7BCF"/>
    <w:rsid w:val="007B4C3A"/>
    <w:rsid w:val="007B5E4E"/>
    <w:rsid w:val="007B7AE1"/>
    <w:rsid w:val="007C247A"/>
    <w:rsid w:val="007C3EE0"/>
    <w:rsid w:val="007C3EEE"/>
    <w:rsid w:val="007C4738"/>
    <w:rsid w:val="007C55C7"/>
    <w:rsid w:val="007C5F38"/>
    <w:rsid w:val="007D405D"/>
    <w:rsid w:val="007D42E1"/>
    <w:rsid w:val="007D4A3F"/>
    <w:rsid w:val="007D533B"/>
    <w:rsid w:val="007E00E1"/>
    <w:rsid w:val="007E119C"/>
    <w:rsid w:val="007F2281"/>
    <w:rsid w:val="007F3F0E"/>
    <w:rsid w:val="007F5215"/>
    <w:rsid w:val="0080208D"/>
    <w:rsid w:val="00804C43"/>
    <w:rsid w:val="0080546F"/>
    <w:rsid w:val="00805832"/>
    <w:rsid w:val="008065D4"/>
    <w:rsid w:val="008101D9"/>
    <w:rsid w:val="008121E1"/>
    <w:rsid w:val="00822645"/>
    <w:rsid w:val="00822EEB"/>
    <w:rsid w:val="00827534"/>
    <w:rsid w:val="00827C9E"/>
    <w:rsid w:val="00830813"/>
    <w:rsid w:val="00833423"/>
    <w:rsid w:val="00833582"/>
    <w:rsid w:val="0083485A"/>
    <w:rsid w:val="00834BAD"/>
    <w:rsid w:val="00835A4E"/>
    <w:rsid w:val="00837325"/>
    <w:rsid w:val="00841A8C"/>
    <w:rsid w:val="00852030"/>
    <w:rsid w:val="0085266E"/>
    <w:rsid w:val="0085318F"/>
    <w:rsid w:val="0085397F"/>
    <w:rsid w:val="00853FC8"/>
    <w:rsid w:val="00861516"/>
    <w:rsid w:val="0086544C"/>
    <w:rsid w:val="00865830"/>
    <w:rsid w:val="0087154D"/>
    <w:rsid w:val="008717B1"/>
    <w:rsid w:val="00872C6C"/>
    <w:rsid w:val="00873606"/>
    <w:rsid w:val="00873EB1"/>
    <w:rsid w:val="0087491E"/>
    <w:rsid w:val="008820BF"/>
    <w:rsid w:val="008831EB"/>
    <w:rsid w:val="0088756F"/>
    <w:rsid w:val="0089112C"/>
    <w:rsid w:val="0089115D"/>
    <w:rsid w:val="008917C6"/>
    <w:rsid w:val="00891AE9"/>
    <w:rsid w:val="00891CF3"/>
    <w:rsid w:val="00893A52"/>
    <w:rsid w:val="00893F64"/>
    <w:rsid w:val="00894D3C"/>
    <w:rsid w:val="00896366"/>
    <w:rsid w:val="008A26E9"/>
    <w:rsid w:val="008A2DAD"/>
    <w:rsid w:val="008A334A"/>
    <w:rsid w:val="008A4FD5"/>
    <w:rsid w:val="008A7650"/>
    <w:rsid w:val="008A7AC7"/>
    <w:rsid w:val="008A7FB2"/>
    <w:rsid w:val="008B5302"/>
    <w:rsid w:val="008C1D11"/>
    <w:rsid w:val="008C346F"/>
    <w:rsid w:val="008C4AEF"/>
    <w:rsid w:val="008C6A2B"/>
    <w:rsid w:val="008C7667"/>
    <w:rsid w:val="008D15C0"/>
    <w:rsid w:val="008E1FF5"/>
    <w:rsid w:val="008E5CFF"/>
    <w:rsid w:val="008F11EB"/>
    <w:rsid w:val="008F6339"/>
    <w:rsid w:val="008F6C7B"/>
    <w:rsid w:val="009042AA"/>
    <w:rsid w:val="00904ABE"/>
    <w:rsid w:val="00905FBE"/>
    <w:rsid w:val="00906B15"/>
    <w:rsid w:val="00907731"/>
    <w:rsid w:val="00913555"/>
    <w:rsid w:val="009161E2"/>
    <w:rsid w:val="00917145"/>
    <w:rsid w:val="009171C6"/>
    <w:rsid w:val="00920889"/>
    <w:rsid w:val="009245FC"/>
    <w:rsid w:val="009256F2"/>
    <w:rsid w:val="00925F79"/>
    <w:rsid w:val="0093167D"/>
    <w:rsid w:val="009321E4"/>
    <w:rsid w:val="009341D6"/>
    <w:rsid w:val="00935F3A"/>
    <w:rsid w:val="009409C4"/>
    <w:rsid w:val="00940E17"/>
    <w:rsid w:val="00952969"/>
    <w:rsid w:val="0095445D"/>
    <w:rsid w:val="00954A8C"/>
    <w:rsid w:val="00954D4E"/>
    <w:rsid w:val="0095515D"/>
    <w:rsid w:val="00955971"/>
    <w:rsid w:val="009602FB"/>
    <w:rsid w:val="00962F98"/>
    <w:rsid w:val="009645E1"/>
    <w:rsid w:val="009656E2"/>
    <w:rsid w:val="00966FFB"/>
    <w:rsid w:val="009761E3"/>
    <w:rsid w:val="009804E6"/>
    <w:rsid w:val="00982D6A"/>
    <w:rsid w:val="00984454"/>
    <w:rsid w:val="009861C4"/>
    <w:rsid w:val="00986C77"/>
    <w:rsid w:val="00994E48"/>
    <w:rsid w:val="009954AF"/>
    <w:rsid w:val="00995A53"/>
    <w:rsid w:val="00995A7A"/>
    <w:rsid w:val="009976F1"/>
    <w:rsid w:val="009A7972"/>
    <w:rsid w:val="009B0F2D"/>
    <w:rsid w:val="009B181A"/>
    <w:rsid w:val="009B4E3F"/>
    <w:rsid w:val="009C1DC7"/>
    <w:rsid w:val="009C30A5"/>
    <w:rsid w:val="009C5809"/>
    <w:rsid w:val="009C77FA"/>
    <w:rsid w:val="009D140E"/>
    <w:rsid w:val="009D4F23"/>
    <w:rsid w:val="009D533F"/>
    <w:rsid w:val="009D5B30"/>
    <w:rsid w:val="009D7940"/>
    <w:rsid w:val="009E1824"/>
    <w:rsid w:val="009E1F6B"/>
    <w:rsid w:val="009E234B"/>
    <w:rsid w:val="009E26CC"/>
    <w:rsid w:val="009E5BE4"/>
    <w:rsid w:val="009E6211"/>
    <w:rsid w:val="009E7258"/>
    <w:rsid w:val="009E73F8"/>
    <w:rsid w:val="009F1DBF"/>
    <w:rsid w:val="009F3F92"/>
    <w:rsid w:val="009F3FA7"/>
    <w:rsid w:val="00A019B1"/>
    <w:rsid w:val="00A01F81"/>
    <w:rsid w:val="00A02540"/>
    <w:rsid w:val="00A031FE"/>
    <w:rsid w:val="00A0355C"/>
    <w:rsid w:val="00A06033"/>
    <w:rsid w:val="00A06036"/>
    <w:rsid w:val="00A06FE9"/>
    <w:rsid w:val="00A16284"/>
    <w:rsid w:val="00A20C2B"/>
    <w:rsid w:val="00A212A9"/>
    <w:rsid w:val="00A21748"/>
    <w:rsid w:val="00A27FA1"/>
    <w:rsid w:val="00A30C45"/>
    <w:rsid w:val="00A352A9"/>
    <w:rsid w:val="00A37289"/>
    <w:rsid w:val="00A40FBD"/>
    <w:rsid w:val="00A42B19"/>
    <w:rsid w:val="00A42B39"/>
    <w:rsid w:val="00A46142"/>
    <w:rsid w:val="00A46882"/>
    <w:rsid w:val="00A47D40"/>
    <w:rsid w:val="00A51154"/>
    <w:rsid w:val="00A5348F"/>
    <w:rsid w:val="00A565CD"/>
    <w:rsid w:val="00A57EF2"/>
    <w:rsid w:val="00A637C2"/>
    <w:rsid w:val="00A64725"/>
    <w:rsid w:val="00A65541"/>
    <w:rsid w:val="00A66E57"/>
    <w:rsid w:val="00A7080C"/>
    <w:rsid w:val="00A74A9D"/>
    <w:rsid w:val="00A756CE"/>
    <w:rsid w:val="00A75849"/>
    <w:rsid w:val="00A75963"/>
    <w:rsid w:val="00A801E0"/>
    <w:rsid w:val="00A84081"/>
    <w:rsid w:val="00A90F95"/>
    <w:rsid w:val="00A9107D"/>
    <w:rsid w:val="00A91775"/>
    <w:rsid w:val="00A9625F"/>
    <w:rsid w:val="00A9729E"/>
    <w:rsid w:val="00A97465"/>
    <w:rsid w:val="00AA2840"/>
    <w:rsid w:val="00AA45B6"/>
    <w:rsid w:val="00AA4910"/>
    <w:rsid w:val="00AA5949"/>
    <w:rsid w:val="00AB090A"/>
    <w:rsid w:val="00AB2350"/>
    <w:rsid w:val="00AB390C"/>
    <w:rsid w:val="00AB57D4"/>
    <w:rsid w:val="00AB7846"/>
    <w:rsid w:val="00AB7D06"/>
    <w:rsid w:val="00AB7FD1"/>
    <w:rsid w:val="00AC0ACE"/>
    <w:rsid w:val="00AC0E1E"/>
    <w:rsid w:val="00AC7B0A"/>
    <w:rsid w:val="00AD1A12"/>
    <w:rsid w:val="00AD1FC9"/>
    <w:rsid w:val="00AD219E"/>
    <w:rsid w:val="00AD4318"/>
    <w:rsid w:val="00AD51AA"/>
    <w:rsid w:val="00AD5A50"/>
    <w:rsid w:val="00AD5E66"/>
    <w:rsid w:val="00AE5E81"/>
    <w:rsid w:val="00AF1D8D"/>
    <w:rsid w:val="00AF2509"/>
    <w:rsid w:val="00AF3ABB"/>
    <w:rsid w:val="00B003A9"/>
    <w:rsid w:val="00B0060D"/>
    <w:rsid w:val="00B02A19"/>
    <w:rsid w:val="00B036D5"/>
    <w:rsid w:val="00B04B2F"/>
    <w:rsid w:val="00B04CC2"/>
    <w:rsid w:val="00B152AB"/>
    <w:rsid w:val="00B163EA"/>
    <w:rsid w:val="00B175F5"/>
    <w:rsid w:val="00B22552"/>
    <w:rsid w:val="00B24368"/>
    <w:rsid w:val="00B254F3"/>
    <w:rsid w:val="00B25761"/>
    <w:rsid w:val="00B26F9A"/>
    <w:rsid w:val="00B321CF"/>
    <w:rsid w:val="00B329E5"/>
    <w:rsid w:val="00B346D6"/>
    <w:rsid w:val="00B35ADC"/>
    <w:rsid w:val="00B37A7D"/>
    <w:rsid w:val="00B37F0A"/>
    <w:rsid w:val="00B475AC"/>
    <w:rsid w:val="00B56656"/>
    <w:rsid w:val="00B57329"/>
    <w:rsid w:val="00B64209"/>
    <w:rsid w:val="00B67B92"/>
    <w:rsid w:val="00B70EF1"/>
    <w:rsid w:val="00B74B24"/>
    <w:rsid w:val="00B765BE"/>
    <w:rsid w:val="00B769FC"/>
    <w:rsid w:val="00B76F8E"/>
    <w:rsid w:val="00B818DA"/>
    <w:rsid w:val="00B83B21"/>
    <w:rsid w:val="00B87921"/>
    <w:rsid w:val="00B920B7"/>
    <w:rsid w:val="00B93395"/>
    <w:rsid w:val="00B9520A"/>
    <w:rsid w:val="00BA5E74"/>
    <w:rsid w:val="00BA6EED"/>
    <w:rsid w:val="00BA7907"/>
    <w:rsid w:val="00BB4DD6"/>
    <w:rsid w:val="00BB5427"/>
    <w:rsid w:val="00BB712E"/>
    <w:rsid w:val="00BC0B62"/>
    <w:rsid w:val="00BC0DAF"/>
    <w:rsid w:val="00BC1D72"/>
    <w:rsid w:val="00BC3F11"/>
    <w:rsid w:val="00BC489A"/>
    <w:rsid w:val="00BC4C1B"/>
    <w:rsid w:val="00BD1C0B"/>
    <w:rsid w:val="00BD4CAA"/>
    <w:rsid w:val="00BD6034"/>
    <w:rsid w:val="00BD7D5F"/>
    <w:rsid w:val="00BE0D02"/>
    <w:rsid w:val="00BE2605"/>
    <w:rsid w:val="00BE409B"/>
    <w:rsid w:val="00BE46B0"/>
    <w:rsid w:val="00BE78F4"/>
    <w:rsid w:val="00BE7B32"/>
    <w:rsid w:val="00BF08DB"/>
    <w:rsid w:val="00BF71F4"/>
    <w:rsid w:val="00C006B9"/>
    <w:rsid w:val="00C008B4"/>
    <w:rsid w:val="00C03A3F"/>
    <w:rsid w:val="00C06D19"/>
    <w:rsid w:val="00C07900"/>
    <w:rsid w:val="00C15CC7"/>
    <w:rsid w:val="00C16675"/>
    <w:rsid w:val="00C22551"/>
    <w:rsid w:val="00C23134"/>
    <w:rsid w:val="00C31081"/>
    <w:rsid w:val="00C40278"/>
    <w:rsid w:val="00C41A2C"/>
    <w:rsid w:val="00C44F9B"/>
    <w:rsid w:val="00C51C9C"/>
    <w:rsid w:val="00C552D9"/>
    <w:rsid w:val="00C56DE5"/>
    <w:rsid w:val="00C60BAE"/>
    <w:rsid w:val="00C611F6"/>
    <w:rsid w:val="00C6172F"/>
    <w:rsid w:val="00C6369F"/>
    <w:rsid w:val="00C653B9"/>
    <w:rsid w:val="00C66B16"/>
    <w:rsid w:val="00C67534"/>
    <w:rsid w:val="00C67FD3"/>
    <w:rsid w:val="00C7251B"/>
    <w:rsid w:val="00C730DA"/>
    <w:rsid w:val="00C7338C"/>
    <w:rsid w:val="00C736CC"/>
    <w:rsid w:val="00C73FBE"/>
    <w:rsid w:val="00C75848"/>
    <w:rsid w:val="00C870B5"/>
    <w:rsid w:val="00C93D20"/>
    <w:rsid w:val="00C958BA"/>
    <w:rsid w:val="00C96598"/>
    <w:rsid w:val="00C96E50"/>
    <w:rsid w:val="00CA3529"/>
    <w:rsid w:val="00CA5202"/>
    <w:rsid w:val="00CA5709"/>
    <w:rsid w:val="00CA6A16"/>
    <w:rsid w:val="00CB4DDE"/>
    <w:rsid w:val="00CB67AF"/>
    <w:rsid w:val="00CB7C9C"/>
    <w:rsid w:val="00CB97F5"/>
    <w:rsid w:val="00CC3625"/>
    <w:rsid w:val="00CC6D76"/>
    <w:rsid w:val="00CD13B2"/>
    <w:rsid w:val="00CD17DD"/>
    <w:rsid w:val="00CD5E09"/>
    <w:rsid w:val="00CE2C4F"/>
    <w:rsid w:val="00CE6434"/>
    <w:rsid w:val="00CE6813"/>
    <w:rsid w:val="00CF3D7A"/>
    <w:rsid w:val="00CF6731"/>
    <w:rsid w:val="00D0219A"/>
    <w:rsid w:val="00D02808"/>
    <w:rsid w:val="00D031CC"/>
    <w:rsid w:val="00D058F9"/>
    <w:rsid w:val="00D079BE"/>
    <w:rsid w:val="00D1101B"/>
    <w:rsid w:val="00D13348"/>
    <w:rsid w:val="00D15AED"/>
    <w:rsid w:val="00D20309"/>
    <w:rsid w:val="00D20989"/>
    <w:rsid w:val="00D20BC2"/>
    <w:rsid w:val="00D23029"/>
    <w:rsid w:val="00D24781"/>
    <w:rsid w:val="00D26BA8"/>
    <w:rsid w:val="00D36A63"/>
    <w:rsid w:val="00D37D88"/>
    <w:rsid w:val="00D43BA6"/>
    <w:rsid w:val="00D45120"/>
    <w:rsid w:val="00D45A97"/>
    <w:rsid w:val="00D45B4D"/>
    <w:rsid w:val="00D46E9B"/>
    <w:rsid w:val="00D52FF6"/>
    <w:rsid w:val="00D54095"/>
    <w:rsid w:val="00D60809"/>
    <w:rsid w:val="00D6440E"/>
    <w:rsid w:val="00D71446"/>
    <w:rsid w:val="00D72816"/>
    <w:rsid w:val="00D72B39"/>
    <w:rsid w:val="00D73C45"/>
    <w:rsid w:val="00D8272E"/>
    <w:rsid w:val="00D85D74"/>
    <w:rsid w:val="00D85D76"/>
    <w:rsid w:val="00D87562"/>
    <w:rsid w:val="00D87B94"/>
    <w:rsid w:val="00D939C8"/>
    <w:rsid w:val="00D94D84"/>
    <w:rsid w:val="00DA0DE2"/>
    <w:rsid w:val="00DA3682"/>
    <w:rsid w:val="00DA4301"/>
    <w:rsid w:val="00DA542E"/>
    <w:rsid w:val="00DB029C"/>
    <w:rsid w:val="00DB2D7F"/>
    <w:rsid w:val="00DB3653"/>
    <w:rsid w:val="00DB592C"/>
    <w:rsid w:val="00DB6048"/>
    <w:rsid w:val="00DB6602"/>
    <w:rsid w:val="00DC4BF8"/>
    <w:rsid w:val="00DC4FEB"/>
    <w:rsid w:val="00DC6869"/>
    <w:rsid w:val="00DD14A2"/>
    <w:rsid w:val="00DD5DB1"/>
    <w:rsid w:val="00DD622B"/>
    <w:rsid w:val="00DD625B"/>
    <w:rsid w:val="00DD641E"/>
    <w:rsid w:val="00DD75E7"/>
    <w:rsid w:val="00DE0026"/>
    <w:rsid w:val="00DE0CA0"/>
    <w:rsid w:val="00DE1872"/>
    <w:rsid w:val="00DE39E1"/>
    <w:rsid w:val="00DE5081"/>
    <w:rsid w:val="00DF30F4"/>
    <w:rsid w:val="00DF4268"/>
    <w:rsid w:val="00E015F3"/>
    <w:rsid w:val="00E0548A"/>
    <w:rsid w:val="00E10A42"/>
    <w:rsid w:val="00E1323F"/>
    <w:rsid w:val="00E15835"/>
    <w:rsid w:val="00E23E92"/>
    <w:rsid w:val="00E24EAE"/>
    <w:rsid w:val="00E268A7"/>
    <w:rsid w:val="00E26F58"/>
    <w:rsid w:val="00E305D0"/>
    <w:rsid w:val="00E31D19"/>
    <w:rsid w:val="00E3680D"/>
    <w:rsid w:val="00E375B5"/>
    <w:rsid w:val="00E37BB3"/>
    <w:rsid w:val="00E37D04"/>
    <w:rsid w:val="00E40973"/>
    <w:rsid w:val="00E42382"/>
    <w:rsid w:val="00E42DCE"/>
    <w:rsid w:val="00E45E57"/>
    <w:rsid w:val="00E46BED"/>
    <w:rsid w:val="00E46D5A"/>
    <w:rsid w:val="00E4759D"/>
    <w:rsid w:val="00E56876"/>
    <w:rsid w:val="00E56CD2"/>
    <w:rsid w:val="00E61B6E"/>
    <w:rsid w:val="00E6217D"/>
    <w:rsid w:val="00E66BDE"/>
    <w:rsid w:val="00E672FD"/>
    <w:rsid w:val="00E708CD"/>
    <w:rsid w:val="00E71D89"/>
    <w:rsid w:val="00E71E4E"/>
    <w:rsid w:val="00E74964"/>
    <w:rsid w:val="00E753DD"/>
    <w:rsid w:val="00E76011"/>
    <w:rsid w:val="00E76B76"/>
    <w:rsid w:val="00E76C7F"/>
    <w:rsid w:val="00E81C3C"/>
    <w:rsid w:val="00E860ED"/>
    <w:rsid w:val="00E8758E"/>
    <w:rsid w:val="00E906B0"/>
    <w:rsid w:val="00E95761"/>
    <w:rsid w:val="00E96271"/>
    <w:rsid w:val="00EA0747"/>
    <w:rsid w:val="00EA13C5"/>
    <w:rsid w:val="00EA2570"/>
    <w:rsid w:val="00EA50D3"/>
    <w:rsid w:val="00EA6820"/>
    <w:rsid w:val="00EB04D1"/>
    <w:rsid w:val="00EB7A10"/>
    <w:rsid w:val="00EC01E3"/>
    <w:rsid w:val="00EC646F"/>
    <w:rsid w:val="00EC721A"/>
    <w:rsid w:val="00EC75E1"/>
    <w:rsid w:val="00ED1B44"/>
    <w:rsid w:val="00ED3791"/>
    <w:rsid w:val="00ED48E1"/>
    <w:rsid w:val="00ED566E"/>
    <w:rsid w:val="00ED619D"/>
    <w:rsid w:val="00EE0BB0"/>
    <w:rsid w:val="00EE1620"/>
    <w:rsid w:val="00EE569C"/>
    <w:rsid w:val="00EE676D"/>
    <w:rsid w:val="00EF0B9A"/>
    <w:rsid w:val="00EF16B3"/>
    <w:rsid w:val="00EF7081"/>
    <w:rsid w:val="00EF7E7A"/>
    <w:rsid w:val="00F02C2D"/>
    <w:rsid w:val="00F0366B"/>
    <w:rsid w:val="00F072F5"/>
    <w:rsid w:val="00F14EE1"/>
    <w:rsid w:val="00F17FE9"/>
    <w:rsid w:val="00F2001B"/>
    <w:rsid w:val="00F241F7"/>
    <w:rsid w:val="00F304CB"/>
    <w:rsid w:val="00F30E67"/>
    <w:rsid w:val="00F321AB"/>
    <w:rsid w:val="00F34DB0"/>
    <w:rsid w:val="00F41FD3"/>
    <w:rsid w:val="00F469B3"/>
    <w:rsid w:val="00F46ACB"/>
    <w:rsid w:val="00F5318A"/>
    <w:rsid w:val="00F55237"/>
    <w:rsid w:val="00F57239"/>
    <w:rsid w:val="00F57762"/>
    <w:rsid w:val="00F57871"/>
    <w:rsid w:val="00F61597"/>
    <w:rsid w:val="00F62015"/>
    <w:rsid w:val="00F66CEE"/>
    <w:rsid w:val="00F72095"/>
    <w:rsid w:val="00F7332C"/>
    <w:rsid w:val="00F7571F"/>
    <w:rsid w:val="00F8342E"/>
    <w:rsid w:val="00F85219"/>
    <w:rsid w:val="00F923D4"/>
    <w:rsid w:val="00F93231"/>
    <w:rsid w:val="00F93D9C"/>
    <w:rsid w:val="00F96891"/>
    <w:rsid w:val="00FA5430"/>
    <w:rsid w:val="00FA5876"/>
    <w:rsid w:val="00FA62DF"/>
    <w:rsid w:val="00FA6923"/>
    <w:rsid w:val="00FB510D"/>
    <w:rsid w:val="00FB535E"/>
    <w:rsid w:val="00FD0EF0"/>
    <w:rsid w:val="00FD4F3C"/>
    <w:rsid w:val="00FD6A76"/>
    <w:rsid w:val="00FE1405"/>
    <w:rsid w:val="00FF6F2A"/>
    <w:rsid w:val="01363FF9"/>
    <w:rsid w:val="0139D058"/>
    <w:rsid w:val="01412825"/>
    <w:rsid w:val="0152E87C"/>
    <w:rsid w:val="015AB60D"/>
    <w:rsid w:val="015B6A45"/>
    <w:rsid w:val="015E5710"/>
    <w:rsid w:val="0161035B"/>
    <w:rsid w:val="016CC98C"/>
    <w:rsid w:val="019C7A20"/>
    <w:rsid w:val="01A65CAD"/>
    <w:rsid w:val="01ADA801"/>
    <w:rsid w:val="01B7B4B4"/>
    <w:rsid w:val="01C0913F"/>
    <w:rsid w:val="01CFCF8F"/>
    <w:rsid w:val="01D44AFA"/>
    <w:rsid w:val="01DDB871"/>
    <w:rsid w:val="01EA6554"/>
    <w:rsid w:val="01F0BC3E"/>
    <w:rsid w:val="01F4DD1F"/>
    <w:rsid w:val="0204EC77"/>
    <w:rsid w:val="0220CB09"/>
    <w:rsid w:val="0235792A"/>
    <w:rsid w:val="02424AB9"/>
    <w:rsid w:val="02525245"/>
    <w:rsid w:val="025B8AEF"/>
    <w:rsid w:val="02664C37"/>
    <w:rsid w:val="02933643"/>
    <w:rsid w:val="02A4556C"/>
    <w:rsid w:val="02A9A3ED"/>
    <w:rsid w:val="02E549C5"/>
    <w:rsid w:val="02E97B7F"/>
    <w:rsid w:val="02FD8D68"/>
    <w:rsid w:val="032E6FE3"/>
    <w:rsid w:val="035A1B51"/>
    <w:rsid w:val="035A2D5F"/>
    <w:rsid w:val="0366A2B2"/>
    <w:rsid w:val="037EE3DD"/>
    <w:rsid w:val="038F56F3"/>
    <w:rsid w:val="039568C1"/>
    <w:rsid w:val="03A0352D"/>
    <w:rsid w:val="03D1ED58"/>
    <w:rsid w:val="03E39CB4"/>
    <w:rsid w:val="040EE1B3"/>
    <w:rsid w:val="042C5989"/>
    <w:rsid w:val="04494EDD"/>
    <w:rsid w:val="045286B8"/>
    <w:rsid w:val="045B35D1"/>
    <w:rsid w:val="0462FF25"/>
    <w:rsid w:val="04A1ED50"/>
    <w:rsid w:val="04B979C1"/>
    <w:rsid w:val="04C8358B"/>
    <w:rsid w:val="04CB6100"/>
    <w:rsid w:val="04E0565D"/>
    <w:rsid w:val="04E78953"/>
    <w:rsid w:val="04E9D563"/>
    <w:rsid w:val="0500D480"/>
    <w:rsid w:val="05166056"/>
    <w:rsid w:val="05837E3F"/>
    <w:rsid w:val="058AB8FF"/>
    <w:rsid w:val="058B805A"/>
    <w:rsid w:val="05927E18"/>
    <w:rsid w:val="059E1FA4"/>
    <w:rsid w:val="05AC0FB8"/>
    <w:rsid w:val="05B0F1E2"/>
    <w:rsid w:val="05D43C24"/>
    <w:rsid w:val="05EB0F0E"/>
    <w:rsid w:val="05ED9462"/>
    <w:rsid w:val="05FE1426"/>
    <w:rsid w:val="0602A9CD"/>
    <w:rsid w:val="061BE6C0"/>
    <w:rsid w:val="0623299F"/>
    <w:rsid w:val="062708B5"/>
    <w:rsid w:val="062ABB10"/>
    <w:rsid w:val="06508E7E"/>
    <w:rsid w:val="065C132E"/>
    <w:rsid w:val="066B676C"/>
    <w:rsid w:val="066CC162"/>
    <w:rsid w:val="06860665"/>
    <w:rsid w:val="068DB0CC"/>
    <w:rsid w:val="06B3D886"/>
    <w:rsid w:val="06E22D15"/>
    <w:rsid w:val="0728117A"/>
    <w:rsid w:val="0733E001"/>
    <w:rsid w:val="076C73E3"/>
    <w:rsid w:val="077C6600"/>
    <w:rsid w:val="0794EEEB"/>
    <w:rsid w:val="07AED3CD"/>
    <w:rsid w:val="07B09961"/>
    <w:rsid w:val="07B9D0EE"/>
    <w:rsid w:val="07D1AF1E"/>
    <w:rsid w:val="07D4DA25"/>
    <w:rsid w:val="07E73B13"/>
    <w:rsid w:val="07EF2C17"/>
    <w:rsid w:val="07FA034B"/>
    <w:rsid w:val="08284CF2"/>
    <w:rsid w:val="083F1DB5"/>
    <w:rsid w:val="084AA84E"/>
    <w:rsid w:val="08623EA8"/>
    <w:rsid w:val="08651E82"/>
    <w:rsid w:val="0871274C"/>
    <w:rsid w:val="087607E3"/>
    <w:rsid w:val="08763B8E"/>
    <w:rsid w:val="089F038A"/>
    <w:rsid w:val="08AFC191"/>
    <w:rsid w:val="08AFC754"/>
    <w:rsid w:val="08C42EAF"/>
    <w:rsid w:val="08D9C8F7"/>
    <w:rsid w:val="08EDDE26"/>
    <w:rsid w:val="08FCF1E2"/>
    <w:rsid w:val="090B091E"/>
    <w:rsid w:val="090DDBB7"/>
    <w:rsid w:val="09230BA5"/>
    <w:rsid w:val="0927505C"/>
    <w:rsid w:val="0936AD48"/>
    <w:rsid w:val="096062A2"/>
    <w:rsid w:val="0966664C"/>
    <w:rsid w:val="09677E1A"/>
    <w:rsid w:val="096F7616"/>
    <w:rsid w:val="0974607A"/>
    <w:rsid w:val="0978B710"/>
    <w:rsid w:val="09C0C31F"/>
    <w:rsid w:val="09D47566"/>
    <w:rsid w:val="09D5599B"/>
    <w:rsid w:val="09E98AB0"/>
    <w:rsid w:val="09ED6B46"/>
    <w:rsid w:val="0A0C43C9"/>
    <w:rsid w:val="0A232349"/>
    <w:rsid w:val="0A2BE259"/>
    <w:rsid w:val="0A2E66D5"/>
    <w:rsid w:val="0A32E4B3"/>
    <w:rsid w:val="0A3CA8F3"/>
    <w:rsid w:val="0A3F4BDC"/>
    <w:rsid w:val="0A59153B"/>
    <w:rsid w:val="0A6B6741"/>
    <w:rsid w:val="0A6F69F8"/>
    <w:rsid w:val="0A79F0A7"/>
    <w:rsid w:val="0A899968"/>
    <w:rsid w:val="0AC43234"/>
    <w:rsid w:val="0AC550EC"/>
    <w:rsid w:val="0AC97FF6"/>
    <w:rsid w:val="0AE53B47"/>
    <w:rsid w:val="0AEFAF91"/>
    <w:rsid w:val="0AF95C3C"/>
    <w:rsid w:val="0B0D011E"/>
    <w:rsid w:val="0B3582A2"/>
    <w:rsid w:val="0B44314F"/>
    <w:rsid w:val="0B805D90"/>
    <w:rsid w:val="0BA03DB4"/>
    <w:rsid w:val="0BAD7C4C"/>
    <w:rsid w:val="0BCBA1A5"/>
    <w:rsid w:val="0BE450DB"/>
    <w:rsid w:val="0C37E40C"/>
    <w:rsid w:val="0C3DC80A"/>
    <w:rsid w:val="0C3E59A6"/>
    <w:rsid w:val="0C757B45"/>
    <w:rsid w:val="0C7B5223"/>
    <w:rsid w:val="0C7ED5D5"/>
    <w:rsid w:val="0CB1276A"/>
    <w:rsid w:val="0CB37517"/>
    <w:rsid w:val="0CCFE3CC"/>
    <w:rsid w:val="0CD3D493"/>
    <w:rsid w:val="0CD4E477"/>
    <w:rsid w:val="0CDE5DFE"/>
    <w:rsid w:val="0CEF36B4"/>
    <w:rsid w:val="0CF36DC0"/>
    <w:rsid w:val="0D026932"/>
    <w:rsid w:val="0D2D6A4E"/>
    <w:rsid w:val="0D3DE82E"/>
    <w:rsid w:val="0D91271A"/>
    <w:rsid w:val="0D918D66"/>
    <w:rsid w:val="0D924ACA"/>
    <w:rsid w:val="0DA49642"/>
    <w:rsid w:val="0DAF4A93"/>
    <w:rsid w:val="0DFF9A60"/>
    <w:rsid w:val="0E18CBCB"/>
    <w:rsid w:val="0E194B86"/>
    <w:rsid w:val="0E368DD7"/>
    <w:rsid w:val="0E5C5FB5"/>
    <w:rsid w:val="0E890A85"/>
    <w:rsid w:val="0E91C801"/>
    <w:rsid w:val="0E9677BC"/>
    <w:rsid w:val="0EAD7114"/>
    <w:rsid w:val="0EC3D52B"/>
    <w:rsid w:val="0EC512D0"/>
    <w:rsid w:val="0EC9F532"/>
    <w:rsid w:val="0EEA4C35"/>
    <w:rsid w:val="0EF3BEA9"/>
    <w:rsid w:val="0EFB2770"/>
    <w:rsid w:val="0EFF1303"/>
    <w:rsid w:val="0F159294"/>
    <w:rsid w:val="0F2FA741"/>
    <w:rsid w:val="0F36F801"/>
    <w:rsid w:val="0F49BF12"/>
    <w:rsid w:val="0F648A8C"/>
    <w:rsid w:val="0F7950CB"/>
    <w:rsid w:val="0F7AA3E5"/>
    <w:rsid w:val="0F84F539"/>
    <w:rsid w:val="0FCF4BFD"/>
    <w:rsid w:val="0FF66CBF"/>
    <w:rsid w:val="0FFC40A7"/>
    <w:rsid w:val="10262853"/>
    <w:rsid w:val="10419521"/>
    <w:rsid w:val="105D1EC0"/>
    <w:rsid w:val="109F6AC5"/>
    <w:rsid w:val="10A4A74F"/>
    <w:rsid w:val="10A6A8EB"/>
    <w:rsid w:val="10A92317"/>
    <w:rsid w:val="10ABAF91"/>
    <w:rsid w:val="10D2AE22"/>
    <w:rsid w:val="10DC5204"/>
    <w:rsid w:val="11168A7E"/>
    <w:rsid w:val="1127D929"/>
    <w:rsid w:val="112BEF83"/>
    <w:rsid w:val="1160E77E"/>
    <w:rsid w:val="11626A80"/>
    <w:rsid w:val="116CDE09"/>
    <w:rsid w:val="11798181"/>
    <w:rsid w:val="118D44C8"/>
    <w:rsid w:val="1199F5C2"/>
    <w:rsid w:val="11B79BE3"/>
    <w:rsid w:val="11BF455E"/>
    <w:rsid w:val="11E7A7F7"/>
    <w:rsid w:val="120A69EF"/>
    <w:rsid w:val="121D1CE0"/>
    <w:rsid w:val="122525BC"/>
    <w:rsid w:val="1226E811"/>
    <w:rsid w:val="122FAE99"/>
    <w:rsid w:val="12595076"/>
    <w:rsid w:val="12D3A041"/>
    <w:rsid w:val="12DA9816"/>
    <w:rsid w:val="1311399B"/>
    <w:rsid w:val="131B1B3D"/>
    <w:rsid w:val="132EEA86"/>
    <w:rsid w:val="135C1C84"/>
    <w:rsid w:val="1360B734"/>
    <w:rsid w:val="136C7048"/>
    <w:rsid w:val="137290BB"/>
    <w:rsid w:val="1376CC0E"/>
    <w:rsid w:val="13812A27"/>
    <w:rsid w:val="139736BA"/>
    <w:rsid w:val="13B6DD99"/>
    <w:rsid w:val="13B9A9AE"/>
    <w:rsid w:val="13E8A8FF"/>
    <w:rsid w:val="13FCECF4"/>
    <w:rsid w:val="14058787"/>
    <w:rsid w:val="140B506F"/>
    <w:rsid w:val="140DEF0C"/>
    <w:rsid w:val="141009C6"/>
    <w:rsid w:val="14110AA4"/>
    <w:rsid w:val="1411100B"/>
    <w:rsid w:val="141B2284"/>
    <w:rsid w:val="14315F3C"/>
    <w:rsid w:val="14443676"/>
    <w:rsid w:val="14493626"/>
    <w:rsid w:val="144F95B1"/>
    <w:rsid w:val="1450CC85"/>
    <w:rsid w:val="145E8FC0"/>
    <w:rsid w:val="146882A9"/>
    <w:rsid w:val="146AAC38"/>
    <w:rsid w:val="14A82411"/>
    <w:rsid w:val="14AFA8F5"/>
    <w:rsid w:val="14B26940"/>
    <w:rsid w:val="14CA2D9F"/>
    <w:rsid w:val="14EA5A03"/>
    <w:rsid w:val="15387ABC"/>
    <w:rsid w:val="1540C9AF"/>
    <w:rsid w:val="1551E994"/>
    <w:rsid w:val="156672C3"/>
    <w:rsid w:val="15720FF5"/>
    <w:rsid w:val="15869C89"/>
    <w:rsid w:val="158B0430"/>
    <w:rsid w:val="15A7E06B"/>
    <w:rsid w:val="15BE455C"/>
    <w:rsid w:val="15D51A92"/>
    <w:rsid w:val="15DF05FD"/>
    <w:rsid w:val="15FEBBC5"/>
    <w:rsid w:val="16027F31"/>
    <w:rsid w:val="1602D9AE"/>
    <w:rsid w:val="160B4C2C"/>
    <w:rsid w:val="16179468"/>
    <w:rsid w:val="162913AC"/>
    <w:rsid w:val="164A5878"/>
    <w:rsid w:val="16835B9F"/>
    <w:rsid w:val="1698C134"/>
    <w:rsid w:val="16A7277B"/>
    <w:rsid w:val="16A8429E"/>
    <w:rsid w:val="16B2B06D"/>
    <w:rsid w:val="16C18FBF"/>
    <w:rsid w:val="16CD9E8E"/>
    <w:rsid w:val="16D5E717"/>
    <w:rsid w:val="16F369A1"/>
    <w:rsid w:val="16F491F1"/>
    <w:rsid w:val="17265B53"/>
    <w:rsid w:val="17369801"/>
    <w:rsid w:val="1744097A"/>
    <w:rsid w:val="174A1831"/>
    <w:rsid w:val="17618854"/>
    <w:rsid w:val="177E41C7"/>
    <w:rsid w:val="178C61B6"/>
    <w:rsid w:val="17D53A25"/>
    <w:rsid w:val="17ED460F"/>
    <w:rsid w:val="1800266B"/>
    <w:rsid w:val="1806E2AC"/>
    <w:rsid w:val="1808876F"/>
    <w:rsid w:val="1814D592"/>
    <w:rsid w:val="1831EA4E"/>
    <w:rsid w:val="183E8777"/>
    <w:rsid w:val="18403488"/>
    <w:rsid w:val="1859733E"/>
    <w:rsid w:val="1889CF76"/>
    <w:rsid w:val="188BBA4E"/>
    <w:rsid w:val="18932984"/>
    <w:rsid w:val="189B5E41"/>
    <w:rsid w:val="18A0FE9B"/>
    <w:rsid w:val="192B2C0F"/>
    <w:rsid w:val="192CEDE7"/>
    <w:rsid w:val="1945D354"/>
    <w:rsid w:val="194863A4"/>
    <w:rsid w:val="195240B7"/>
    <w:rsid w:val="1953CAD7"/>
    <w:rsid w:val="19717598"/>
    <w:rsid w:val="1987D858"/>
    <w:rsid w:val="19AACEE3"/>
    <w:rsid w:val="19B0B961"/>
    <w:rsid w:val="19B36A6C"/>
    <w:rsid w:val="19DAAFE4"/>
    <w:rsid w:val="19E42FC5"/>
    <w:rsid w:val="19E67EB9"/>
    <w:rsid w:val="19F463E3"/>
    <w:rsid w:val="1A0FF0A9"/>
    <w:rsid w:val="1A101AF6"/>
    <w:rsid w:val="1A376F8A"/>
    <w:rsid w:val="1A4B1E52"/>
    <w:rsid w:val="1A4EE292"/>
    <w:rsid w:val="1A94DCF9"/>
    <w:rsid w:val="1AA6A484"/>
    <w:rsid w:val="1AB06795"/>
    <w:rsid w:val="1AB7946A"/>
    <w:rsid w:val="1ADC48AD"/>
    <w:rsid w:val="1AE49ACC"/>
    <w:rsid w:val="1AFFB08F"/>
    <w:rsid w:val="1B1E872C"/>
    <w:rsid w:val="1B242B01"/>
    <w:rsid w:val="1B559BE0"/>
    <w:rsid w:val="1B612135"/>
    <w:rsid w:val="1B64EDA4"/>
    <w:rsid w:val="1B9894CE"/>
    <w:rsid w:val="1BAE4BE1"/>
    <w:rsid w:val="1BBD1B12"/>
    <w:rsid w:val="1BC3AE1E"/>
    <w:rsid w:val="1BC44CF8"/>
    <w:rsid w:val="1C1B51DF"/>
    <w:rsid w:val="1C1FFFD4"/>
    <w:rsid w:val="1C2F1D82"/>
    <w:rsid w:val="1C63DCBD"/>
    <w:rsid w:val="1C7CEA04"/>
    <w:rsid w:val="1C8835A9"/>
    <w:rsid w:val="1C885EC6"/>
    <w:rsid w:val="1C94E3D5"/>
    <w:rsid w:val="1CB7D148"/>
    <w:rsid w:val="1CC19F40"/>
    <w:rsid w:val="1CCC548A"/>
    <w:rsid w:val="1CDED484"/>
    <w:rsid w:val="1CDF7C14"/>
    <w:rsid w:val="1CED6B90"/>
    <w:rsid w:val="1D04AC7E"/>
    <w:rsid w:val="1D14E245"/>
    <w:rsid w:val="1D26D2E8"/>
    <w:rsid w:val="1D270BD8"/>
    <w:rsid w:val="1D2819D1"/>
    <w:rsid w:val="1D2D1771"/>
    <w:rsid w:val="1D342229"/>
    <w:rsid w:val="1D3DACCB"/>
    <w:rsid w:val="1D40C441"/>
    <w:rsid w:val="1D436CCD"/>
    <w:rsid w:val="1D545440"/>
    <w:rsid w:val="1D61E538"/>
    <w:rsid w:val="1D770ECC"/>
    <w:rsid w:val="1D770FE9"/>
    <w:rsid w:val="1D7A42AD"/>
    <w:rsid w:val="1D9E53AB"/>
    <w:rsid w:val="1DB0C332"/>
    <w:rsid w:val="1DBB0D1E"/>
    <w:rsid w:val="1DD790A9"/>
    <w:rsid w:val="1DDA1AB8"/>
    <w:rsid w:val="1DFF5BC9"/>
    <w:rsid w:val="1E4D04AF"/>
    <w:rsid w:val="1E5F9AE5"/>
    <w:rsid w:val="1E642CEC"/>
    <w:rsid w:val="1E9B0762"/>
    <w:rsid w:val="1EA52232"/>
    <w:rsid w:val="1EBFABFD"/>
    <w:rsid w:val="1EC0DEB6"/>
    <w:rsid w:val="1F037A12"/>
    <w:rsid w:val="1F37D2DD"/>
    <w:rsid w:val="1F46E6F3"/>
    <w:rsid w:val="1F47B4FE"/>
    <w:rsid w:val="1F5579D7"/>
    <w:rsid w:val="1F59E26E"/>
    <w:rsid w:val="1F619771"/>
    <w:rsid w:val="1F7DCBD1"/>
    <w:rsid w:val="1F84401B"/>
    <w:rsid w:val="1FAE2C29"/>
    <w:rsid w:val="1FC75D50"/>
    <w:rsid w:val="1FCBFDBA"/>
    <w:rsid w:val="1FE73FDA"/>
    <w:rsid w:val="1FEB47E2"/>
    <w:rsid w:val="1FEDCA76"/>
    <w:rsid w:val="1FF73C6B"/>
    <w:rsid w:val="1FF8B0F9"/>
    <w:rsid w:val="2005C7C6"/>
    <w:rsid w:val="200C397A"/>
    <w:rsid w:val="202D398C"/>
    <w:rsid w:val="203DFA54"/>
    <w:rsid w:val="204DCACD"/>
    <w:rsid w:val="204E0567"/>
    <w:rsid w:val="2050D2B3"/>
    <w:rsid w:val="205A5BAC"/>
    <w:rsid w:val="206752C5"/>
    <w:rsid w:val="207A3D4F"/>
    <w:rsid w:val="208DC45B"/>
    <w:rsid w:val="20A2FE1D"/>
    <w:rsid w:val="20A6305A"/>
    <w:rsid w:val="20C4BD7F"/>
    <w:rsid w:val="20CDC636"/>
    <w:rsid w:val="20F08EC8"/>
    <w:rsid w:val="2112E5A9"/>
    <w:rsid w:val="214E684D"/>
    <w:rsid w:val="215E024B"/>
    <w:rsid w:val="21665E04"/>
    <w:rsid w:val="21672E75"/>
    <w:rsid w:val="2171E080"/>
    <w:rsid w:val="21727194"/>
    <w:rsid w:val="217AFE7C"/>
    <w:rsid w:val="21A0FDEE"/>
    <w:rsid w:val="21ABC8C4"/>
    <w:rsid w:val="21C5F675"/>
    <w:rsid w:val="21F062BD"/>
    <w:rsid w:val="21F49E1B"/>
    <w:rsid w:val="22167937"/>
    <w:rsid w:val="22325CA9"/>
    <w:rsid w:val="22336B23"/>
    <w:rsid w:val="2239BBCD"/>
    <w:rsid w:val="224997DC"/>
    <w:rsid w:val="22579BB3"/>
    <w:rsid w:val="225A37D2"/>
    <w:rsid w:val="225BEA81"/>
    <w:rsid w:val="228994AE"/>
    <w:rsid w:val="229AD239"/>
    <w:rsid w:val="229ADDCE"/>
    <w:rsid w:val="22BA5600"/>
    <w:rsid w:val="22C60ABA"/>
    <w:rsid w:val="22CC0D2D"/>
    <w:rsid w:val="22CF51A8"/>
    <w:rsid w:val="23213EC9"/>
    <w:rsid w:val="23285120"/>
    <w:rsid w:val="2328DBF3"/>
    <w:rsid w:val="2377AC84"/>
    <w:rsid w:val="23BBED4E"/>
    <w:rsid w:val="23DDB3A3"/>
    <w:rsid w:val="240662C0"/>
    <w:rsid w:val="2411D990"/>
    <w:rsid w:val="2412725D"/>
    <w:rsid w:val="242B7410"/>
    <w:rsid w:val="2433ACE3"/>
    <w:rsid w:val="243AA1A9"/>
    <w:rsid w:val="2440FCC4"/>
    <w:rsid w:val="2441FB34"/>
    <w:rsid w:val="24A383E2"/>
    <w:rsid w:val="24B29BAC"/>
    <w:rsid w:val="24C5CC79"/>
    <w:rsid w:val="24D407FA"/>
    <w:rsid w:val="24F623A1"/>
    <w:rsid w:val="25166B2F"/>
    <w:rsid w:val="2516CA88"/>
    <w:rsid w:val="2523BED0"/>
    <w:rsid w:val="253FF9F7"/>
    <w:rsid w:val="2541794C"/>
    <w:rsid w:val="2556436D"/>
    <w:rsid w:val="25703A19"/>
    <w:rsid w:val="25853552"/>
    <w:rsid w:val="258F97FC"/>
    <w:rsid w:val="25975DF6"/>
    <w:rsid w:val="25A0EBE2"/>
    <w:rsid w:val="25A5BA18"/>
    <w:rsid w:val="25FF450C"/>
    <w:rsid w:val="260B9C3A"/>
    <w:rsid w:val="2626A02F"/>
    <w:rsid w:val="262986B0"/>
    <w:rsid w:val="262F3906"/>
    <w:rsid w:val="264C9C9F"/>
    <w:rsid w:val="269ADA26"/>
    <w:rsid w:val="269D3FB3"/>
    <w:rsid w:val="26A15775"/>
    <w:rsid w:val="26B314DA"/>
    <w:rsid w:val="26D178E4"/>
    <w:rsid w:val="26ECC4B4"/>
    <w:rsid w:val="2711F9B7"/>
    <w:rsid w:val="271360A8"/>
    <w:rsid w:val="27200960"/>
    <w:rsid w:val="2743E182"/>
    <w:rsid w:val="275256B0"/>
    <w:rsid w:val="2759F7C5"/>
    <w:rsid w:val="275D6AF0"/>
    <w:rsid w:val="2765F3B8"/>
    <w:rsid w:val="276E8AAC"/>
    <w:rsid w:val="2778D20C"/>
    <w:rsid w:val="27797A52"/>
    <w:rsid w:val="277A7BCB"/>
    <w:rsid w:val="2784DAEE"/>
    <w:rsid w:val="27AB9FB1"/>
    <w:rsid w:val="27BF7C54"/>
    <w:rsid w:val="27F407F3"/>
    <w:rsid w:val="28159748"/>
    <w:rsid w:val="28212D77"/>
    <w:rsid w:val="28413B2B"/>
    <w:rsid w:val="2858377B"/>
    <w:rsid w:val="285EA058"/>
    <w:rsid w:val="288CF8A8"/>
    <w:rsid w:val="28928FF1"/>
    <w:rsid w:val="2894E331"/>
    <w:rsid w:val="28A4F02F"/>
    <w:rsid w:val="28A84E8E"/>
    <w:rsid w:val="28ABC4B5"/>
    <w:rsid w:val="28BC090C"/>
    <w:rsid w:val="28BD898A"/>
    <w:rsid w:val="28EC7E68"/>
    <w:rsid w:val="28F9A529"/>
    <w:rsid w:val="290AE56F"/>
    <w:rsid w:val="291184B5"/>
    <w:rsid w:val="2922FBE1"/>
    <w:rsid w:val="29243534"/>
    <w:rsid w:val="29295E8A"/>
    <w:rsid w:val="293CDE09"/>
    <w:rsid w:val="2946A6BC"/>
    <w:rsid w:val="294BE9B0"/>
    <w:rsid w:val="29560B4B"/>
    <w:rsid w:val="2963D2B7"/>
    <w:rsid w:val="297E535C"/>
    <w:rsid w:val="29878E4C"/>
    <w:rsid w:val="29AB78F0"/>
    <w:rsid w:val="29B3202C"/>
    <w:rsid w:val="29B36384"/>
    <w:rsid w:val="29BCB157"/>
    <w:rsid w:val="29DED7D2"/>
    <w:rsid w:val="29E9D8ED"/>
    <w:rsid w:val="29F514D7"/>
    <w:rsid w:val="29FEDB9C"/>
    <w:rsid w:val="2A0A71AC"/>
    <w:rsid w:val="2A274DFB"/>
    <w:rsid w:val="2A30CA2D"/>
    <w:rsid w:val="2A31425E"/>
    <w:rsid w:val="2A42D0D8"/>
    <w:rsid w:val="2A47771E"/>
    <w:rsid w:val="2A4C1623"/>
    <w:rsid w:val="2A6CA9BB"/>
    <w:rsid w:val="2AD36505"/>
    <w:rsid w:val="2AE17C50"/>
    <w:rsid w:val="2AEE5E2B"/>
    <w:rsid w:val="2AF01904"/>
    <w:rsid w:val="2B05E5F5"/>
    <w:rsid w:val="2B105DD4"/>
    <w:rsid w:val="2B42CC2C"/>
    <w:rsid w:val="2B713971"/>
    <w:rsid w:val="2BB33A23"/>
    <w:rsid w:val="2BC87AC7"/>
    <w:rsid w:val="2BC93AE7"/>
    <w:rsid w:val="2BE0AD78"/>
    <w:rsid w:val="2BEF703D"/>
    <w:rsid w:val="2C06E579"/>
    <w:rsid w:val="2C7370DA"/>
    <w:rsid w:val="2CADCEC8"/>
    <w:rsid w:val="2CAE97DA"/>
    <w:rsid w:val="2CB92B76"/>
    <w:rsid w:val="2CBDF04D"/>
    <w:rsid w:val="2CDCADA3"/>
    <w:rsid w:val="2CDF4FF0"/>
    <w:rsid w:val="2CFB1901"/>
    <w:rsid w:val="2D04F218"/>
    <w:rsid w:val="2D23247B"/>
    <w:rsid w:val="2D246090"/>
    <w:rsid w:val="2D2F3616"/>
    <w:rsid w:val="2D3F206F"/>
    <w:rsid w:val="2D4739BD"/>
    <w:rsid w:val="2D707420"/>
    <w:rsid w:val="2D7098CB"/>
    <w:rsid w:val="2D8BFFD1"/>
    <w:rsid w:val="2D99940F"/>
    <w:rsid w:val="2DC627D2"/>
    <w:rsid w:val="2DFCF48D"/>
    <w:rsid w:val="2DFE3FE1"/>
    <w:rsid w:val="2E0DFB38"/>
    <w:rsid w:val="2E44FF82"/>
    <w:rsid w:val="2E6775BE"/>
    <w:rsid w:val="2E808AA5"/>
    <w:rsid w:val="2E9EBE06"/>
    <w:rsid w:val="2EB06EFE"/>
    <w:rsid w:val="2ECFBFEB"/>
    <w:rsid w:val="2ED0F0DB"/>
    <w:rsid w:val="2EF4A7B2"/>
    <w:rsid w:val="2EFD2064"/>
    <w:rsid w:val="2F0A621A"/>
    <w:rsid w:val="2F0D94AF"/>
    <w:rsid w:val="2F2662EC"/>
    <w:rsid w:val="2F31A63D"/>
    <w:rsid w:val="2F3EAC56"/>
    <w:rsid w:val="2F4112CA"/>
    <w:rsid w:val="2F6A7E58"/>
    <w:rsid w:val="2F6D2D9C"/>
    <w:rsid w:val="2F745458"/>
    <w:rsid w:val="2F8A0C3E"/>
    <w:rsid w:val="2F9114F5"/>
    <w:rsid w:val="2FB30077"/>
    <w:rsid w:val="2FBD161D"/>
    <w:rsid w:val="2FC20BA5"/>
    <w:rsid w:val="2FC9D323"/>
    <w:rsid w:val="2FE5B4EB"/>
    <w:rsid w:val="2FF1E9D7"/>
    <w:rsid w:val="300109BA"/>
    <w:rsid w:val="302A34C3"/>
    <w:rsid w:val="304A3BE0"/>
    <w:rsid w:val="304CE268"/>
    <w:rsid w:val="306B046C"/>
    <w:rsid w:val="3087C2BC"/>
    <w:rsid w:val="30A93BCF"/>
    <w:rsid w:val="30AD9091"/>
    <w:rsid w:val="30B07067"/>
    <w:rsid w:val="30B54037"/>
    <w:rsid w:val="30CA2EAE"/>
    <w:rsid w:val="30E55050"/>
    <w:rsid w:val="30F0C471"/>
    <w:rsid w:val="30F7FEF6"/>
    <w:rsid w:val="30FB1D08"/>
    <w:rsid w:val="3103CDB8"/>
    <w:rsid w:val="310D7BDB"/>
    <w:rsid w:val="3154B835"/>
    <w:rsid w:val="3155FEAB"/>
    <w:rsid w:val="317ABFED"/>
    <w:rsid w:val="3183C9FB"/>
    <w:rsid w:val="319307B0"/>
    <w:rsid w:val="319641B4"/>
    <w:rsid w:val="31AE5849"/>
    <w:rsid w:val="31BE0465"/>
    <w:rsid w:val="31C6F6BC"/>
    <w:rsid w:val="31ED9B0D"/>
    <w:rsid w:val="31F66355"/>
    <w:rsid w:val="320222D0"/>
    <w:rsid w:val="321B9966"/>
    <w:rsid w:val="322A1F68"/>
    <w:rsid w:val="3263AA07"/>
    <w:rsid w:val="328D26C6"/>
    <w:rsid w:val="329A1123"/>
    <w:rsid w:val="329BB418"/>
    <w:rsid w:val="32A490F1"/>
    <w:rsid w:val="32CCE504"/>
    <w:rsid w:val="32D900B3"/>
    <w:rsid w:val="32E66424"/>
    <w:rsid w:val="32EB350A"/>
    <w:rsid w:val="32FED593"/>
    <w:rsid w:val="3322C341"/>
    <w:rsid w:val="332596A6"/>
    <w:rsid w:val="3331CC42"/>
    <w:rsid w:val="336EF3FD"/>
    <w:rsid w:val="3371CE1A"/>
    <w:rsid w:val="33729998"/>
    <w:rsid w:val="33889F3C"/>
    <w:rsid w:val="338CC9B8"/>
    <w:rsid w:val="33A2718B"/>
    <w:rsid w:val="33A69C47"/>
    <w:rsid w:val="33C0D705"/>
    <w:rsid w:val="33D14C54"/>
    <w:rsid w:val="33D36D57"/>
    <w:rsid w:val="33DD6829"/>
    <w:rsid w:val="33ED1936"/>
    <w:rsid w:val="340EF245"/>
    <w:rsid w:val="34323344"/>
    <w:rsid w:val="3442FCEF"/>
    <w:rsid w:val="344C0FAD"/>
    <w:rsid w:val="345226AE"/>
    <w:rsid w:val="34543BF3"/>
    <w:rsid w:val="34AC997C"/>
    <w:rsid w:val="34B4D779"/>
    <w:rsid w:val="34B55B76"/>
    <w:rsid w:val="34B56AF8"/>
    <w:rsid w:val="34C6FDBD"/>
    <w:rsid w:val="34E57AB5"/>
    <w:rsid w:val="34EBC4F5"/>
    <w:rsid w:val="3505AD5E"/>
    <w:rsid w:val="356021E2"/>
    <w:rsid w:val="3577B22F"/>
    <w:rsid w:val="3596D971"/>
    <w:rsid w:val="35A2E6E4"/>
    <w:rsid w:val="35A4F511"/>
    <w:rsid w:val="35A6D6A3"/>
    <w:rsid w:val="35A84E47"/>
    <w:rsid w:val="35CD89A6"/>
    <w:rsid w:val="35E0C322"/>
    <w:rsid w:val="35F2A69D"/>
    <w:rsid w:val="3630CAA0"/>
    <w:rsid w:val="3654E25F"/>
    <w:rsid w:val="3655D60F"/>
    <w:rsid w:val="366846DA"/>
    <w:rsid w:val="3669F0C4"/>
    <w:rsid w:val="36746D28"/>
    <w:rsid w:val="368CF6A8"/>
    <w:rsid w:val="3695F60B"/>
    <w:rsid w:val="369886B4"/>
    <w:rsid w:val="36A4AD83"/>
    <w:rsid w:val="36A9FBF7"/>
    <w:rsid w:val="36C4941A"/>
    <w:rsid w:val="36E7A3B7"/>
    <w:rsid w:val="36EB0336"/>
    <w:rsid w:val="36F3C162"/>
    <w:rsid w:val="36FB8307"/>
    <w:rsid w:val="3706E34A"/>
    <w:rsid w:val="3708301C"/>
    <w:rsid w:val="3738D96D"/>
    <w:rsid w:val="3759EC2B"/>
    <w:rsid w:val="37604CD7"/>
    <w:rsid w:val="376D748E"/>
    <w:rsid w:val="377166B8"/>
    <w:rsid w:val="377F8714"/>
    <w:rsid w:val="3784AB83"/>
    <w:rsid w:val="378B3C2A"/>
    <w:rsid w:val="37915F95"/>
    <w:rsid w:val="37D7AD9F"/>
    <w:rsid w:val="37DD191C"/>
    <w:rsid w:val="38028186"/>
    <w:rsid w:val="38182040"/>
    <w:rsid w:val="382E28A6"/>
    <w:rsid w:val="384105C5"/>
    <w:rsid w:val="3845BB18"/>
    <w:rsid w:val="38506C1E"/>
    <w:rsid w:val="3850E99E"/>
    <w:rsid w:val="3864D223"/>
    <w:rsid w:val="386621F8"/>
    <w:rsid w:val="3881EF99"/>
    <w:rsid w:val="38C027A8"/>
    <w:rsid w:val="38C3DDA3"/>
    <w:rsid w:val="38D04B3A"/>
    <w:rsid w:val="38D941B2"/>
    <w:rsid w:val="38F28CA4"/>
    <w:rsid w:val="3914E042"/>
    <w:rsid w:val="391D497C"/>
    <w:rsid w:val="391F3A9F"/>
    <w:rsid w:val="394BB310"/>
    <w:rsid w:val="3952406A"/>
    <w:rsid w:val="3965EBE5"/>
    <w:rsid w:val="39843055"/>
    <w:rsid w:val="398C9515"/>
    <w:rsid w:val="3993F205"/>
    <w:rsid w:val="39B63E9B"/>
    <w:rsid w:val="39BB0AEC"/>
    <w:rsid w:val="39BBAE6C"/>
    <w:rsid w:val="39C93E4D"/>
    <w:rsid w:val="39EECBD9"/>
    <w:rsid w:val="3A122432"/>
    <w:rsid w:val="3A6A057A"/>
    <w:rsid w:val="3AAE01D7"/>
    <w:rsid w:val="3ACD659B"/>
    <w:rsid w:val="3AE143FC"/>
    <w:rsid w:val="3AE346BE"/>
    <w:rsid w:val="3AE88319"/>
    <w:rsid w:val="3B0BCB07"/>
    <w:rsid w:val="3B153E0A"/>
    <w:rsid w:val="3B1E4FDC"/>
    <w:rsid w:val="3B24B840"/>
    <w:rsid w:val="3B316A99"/>
    <w:rsid w:val="3B3D7181"/>
    <w:rsid w:val="3B645673"/>
    <w:rsid w:val="3B6678DF"/>
    <w:rsid w:val="3B68811C"/>
    <w:rsid w:val="3B723C67"/>
    <w:rsid w:val="3B830FF6"/>
    <w:rsid w:val="3B9D2906"/>
    <w:rsid w:val="3BAD8B4C"/>
    <w:rsid w:val="3BBBA59A"/>
    <w:rsid w:val="3BC51D47"/>
    <w:rsid w:val="3BEEE4E1"/>
    <w:rsid w:val="3BF1CC73"/>
    <w:rsid w:val="3C007F81"/>
    <w:rsid w:val="3C2CF46A"/>
    <w:rsid w:val="3C363290"/>
    <w:rsid w:val="3C4E9079"/>
    <w:rsid w:val="3C5CF797"/>
    <w:rsid w:val="3C62CE69"/>
    <w:rsid w:val="3C868DB2"/>
    <w:rsid w:val="3C9B781F"/>
    <w:rsid w:val="3CAF355A"/>
    <w:rsid w:val="3CAF6FAA"/>
    <w:rsid w:val="3CB54583"/>
    <w:rsid w:val="3CC0346B"/>
    <w:rsid w:val="3CCF089B"/>
    <w:rsid w:val="3CD4CDFA"/>
    <w:rsid w:val="3CD98A9D"/>
    <w:rsid w:val="3CDAD7F2"/>
    <w:rsid w:val="3CF167EA"/>
    <w:rsid w:val="3CF350D4"/>
    <w:rsid w:val="3CF87E22"/>
    <w:rsid w:val="3D28D29C"/>
    <w:rsid w:val="3D375124"/>
    <w:rsid w:val="3D402BD1"/>
    <w:rsid w:val="3D5302C0"/>
    <w:rsid w:val="3D5D5656"/>
    <w:rsid w:val="3D66795A"/>
    <w:rsid w:val="3D6CFC34"/>
    <w:rsid w:val="3D77FAC4"/>
    <w:rsid w:val="3D80977F"/>
    <w:rsid w:val="3DABCF20"/>
    <w:rsid w:val="3DAEEE74"/>
    <w:rsid w:val="3DB11DB5"/>
    <w:rsid w:val="3DB57619"/>
    <w:rsid w:val="3DCB7FF3"/>
    <w:rsid w:val="3DD264EC"/>
    <w:rsid w:val="3DF674EC"/>
    <w:rsid w:val="3DFC7E71"/>
    <w:rsid w:val="3E19B05C"/>
    <w:rsid w:val="3E1F03DB"/>
    <w:rsid w:val="3E2C50C6"/>
    <w:rsid w:val="3E37C547"/>
    <w:rsid w:val="3E4662A6"/>
    <w:rsid w:val="3E49C9FF"/>
    <w:rsid w:val="3E5C8AF1"/>
    <w:rsid w:val="3E5D4B58"/>
    <w:rsid w:val="3E6B8589"/>
    <w:rsid w:val="3E8B0A6A"/>
    <w:rsid w:val="3E9AF8A3"/>
    <w:rsid w:val="3EA3EF25"/>
    <w:rsid w:val="3EC16B48"/>
    <w:rsid w:val="3EC1D46E"/>
    <w:rsid w:val="3ED46C27"/>
    <w:rsid w:val="3EEC9600"/>
    <w:rsid w:val="3EF1C267"/>
    <w:rsid w:val="3F12DDB1"/>
    <w:rsid w:val="3F251655"/>
    <w:rsid w:val="3F2CF1E6"/>
    <w:rsid w:val="3F2D9FE3"/>
    <w:rsid w:val="3F48F185"/>
    <w:rsid w:val="3F4D5B14"/>
    <w:rsid w:val="3F6B79C8"/>
    <w:rsid w:val="3F7FF124"/>
    <w:rsid w:val="3F8251C8"/>
    <w:rsid w:val="3FEF5E20"/>
    <w:rsid w:val="3FF03A5E"/>
    <w:rsid w:val="4007E255"/>
    <w:rsid w:val="403A7872"/>
    <w:rsid w:val="403F3DED"/>
    <w:rsid w:val="40499931"/>
    <w:rsid w:val="404DB96D"/>
    <w:rsid w:val="4052B30E"/>
    <w:rsid w:val="4057CCA7"/>
    <w:rsid w:val="40617D29"/>
    <w:rsid w:val="40A11336"/>
    <w:rsid w:val="40A5C337"/>
    <w:rsid w:val="40AD37D4"/>
    <w:rsid w:val="40B8577D"/>
    <w:rsid w:val="40C25745"/>
    <w:rsid w:val="40C36FB1"/>
    <w:rsid w:val="40C8893E"/>
    <w:rsid w:val="40C9FBD5"/>
    <w:rsid w:val="411223B8"/>
    <w:rsid w:val="41122BC6"/>
    <w:rsid w:val="412A8298"/>
    <w:rsid w:val="413C105D"/>
    <w:rsid w:val="41489717"/>
    <w:rsid w:val="4157B7D0"/>
    <w:rsid w:val="4165EE34"/>
    <w:rsid w:val="4186973C"/>
    <w:rsid w:val="418C3A19"/>
    <w:rsid w:val="419DAA83"/>
    <w:rsid w:val="41ACA268"/>
    <w:rsid w:val="41D0FDCC"/>
    <w:rsid w:val="4203856A"/>
    <w:rsid w:val="420BA56E"/>
    <w:rsid w:val="421243B6"/>
    <w:rsid w:val="4216F96A"/>
    <w:rsid w:val="4218F3B6"/>
    <w:rsid w:val="4231CA5C"/>
    <w:rsid w:val="42476953"/>
    <w:rsid w:val="425DE9C8"/>
    <w:rsid w:val="426F1A20"/>
    <w:rsid w:val="427821B5"/>
    <w:rsid w:val="42A1DBC0"/>
    <w:rsid w:val="43062588"/>
    <w:rsid w:val="430E087B"/>
    <w:rsid w:val="434F8006"/>
    <w:rsid w:val="43611272"/>
    <w:rsid w:val="437BCD87"/>
    <w:rsid w:val="438182C5"/>
    <w:rsid w:val="43B2F2AF"/>
    <w:rsid w:val="43D53DFA"/>
    <w:rsid w:val="43EA145F"/>
    <w:rsid w:val="4400A111"/>
    <w:rsid w:val="441076A9"/>
    <w:rsid w:val="44199E7B"/>
    <w:rsid w:val="443D43F6"/>
    <w:rsid w:val="445AF659"/>
    <w:rsid w:val="44678A57"/>
    <w:rsid w:val="44EDF3A7"/>
    <w:rsid w:val="44F4AE49"/>
    <w:rsid w:val="44F9A3E4"/>
    <w:rsid w:val="450F934C"/>
    <w:rsid w:val="4515A982"/>
    <w:rsid w:val="451862C4"/>
    <w:rsid w:val="4526A4DC"/>
    <w:rsid w:val="45300D25"/>
    <w:rsid w:val="4541D0BC"/>
    <w:rsid w:val="454586D2"/>
    <w:rsid w:val="45838FAB"/>
    <w:rsid w:val="4594FD96"/>
    <w:rsid w:val="45971F8B"/>
    <w:rsid w:val="45B9637C"/>
    <w:rsid w:val="45C6D892"/>
    <w:rsid w:val="45F133F1"/>
    <w:rsid w:val="45F217B4"/>
    <w:rsid w:val="45F4F0BA"/>
    <w:rsid w:val="4634CA4E"/>
    <w:rsid w:val="4642589B"/>
    <w:rsid w:val="464BD7C9"/>
    <w:rsid w:val="46645489"/>
    <w:rsid w:val="46864A8B"/>
    <w:rsid w:val="46CAAF87"/>
    <w:rsid w:val="46D4F961"/>
    <w:rsid w:val="46DCA627"/>
    <w:rsid w:val="472DA1DE"/>
    <w:rsid w:val="478A703B"/>
    <w:rsid w:val="47953E2D"/>
    <w:rsid w:val="479CB4B8"/>
    <w:rsid w:val="479E7414"/>
    <w:rsid w:val="47C7A3D1"/>
    <w:rsid w:val="47FE618F"/>
    <w:rsid w:val="481C106D"/>
    <w:rsid w:val="483B13EF"/>
    <w:rsid w:val="483DAF49"/>
    <w:rsid w:val="483FC255"/>
    <w:rsid w:val="485D7CCE"/>
    <w:rsid w:val="485EF3BF"/>
    <w:rsid w:val="486281CB"/>
    <w:rsid w:val="4864E626"/>
    <w:rsid w:val="487837C7"/>
    <w:rsid w:val="48834AD0"/>
    <w:rsid w:val="4888FDA6"/>
    <w:rsid w:val="4891E599"/>
    <w:rsid w:val="48A91C98"/>
    <w:rsid w:val="48ACB456"/>
    <w:rsid w:val="48BDCA0D"/>
    <w:rsid w:val="48CBE713"/>
    <w:rsid w:val="48DD7DD1"/>
    <w:rsid w:val="48DE1D84"/>
    <w:rsid w:val="490066D2"/>
    <w:rsid w:val="4909B205"/>
    <w:rsid w:val="49179CCA"/>
    <w:rsid w:val="492C89FF"/>
    <w:rsid w:val="492CC617"/>
    <w:rsid w:val="4930A76D"/>
    <w:rsid w:val="4941916A"/>
    <w:rsid w:val="4954E826"/>
    <w:rsid w:val="4969D5C8"/>
    <w:rsid w:val="49795150"/>
    <w:rsid w:val="499546E8"/>
    <w:rsid w:val="49A8C079"/>
    <w:rsid w:val="49AC3BBC"/>
    <w:rsid w:val="49B18CA2"/>
    <w:rsid w:val="49BDD976"/>
    <w:rsid w:val="49D98F2C"/>
    <w:rsid w:val="49DE5729"/>
    <w:rsid w:val="49EEE0A0"/>
    <w:rsid w:val="49F25550"/>
    <w:rsid w:val="49FE7332"/>
    <w:rsid w:val="4A0FC814"/>
    <w:rsid w:val="4A1442B3"/>
    <w:rsid w:val="4A190BD6"/>
    <w:rsid w:val="4A2E5753"/>
    <w:rsid w:val="4A358DA2"/>
    <w:rsid w:val="4A381A7B"/>
    <w:rsid w:val="4A3AD033"/>
    <w:rsid w:val="4A40FE20"/>
    <w:rsid w:val="4A4637BA"/>
    <w:rsid w:val="4A4D3DAD"/>
    <w:rsid w:val="4A7B5F3C"/>
    <w:rsid w:val="4A846629"/>
    <w:rsid w:val="4A88C06E"/>
    <w:rsid w:val="4A90709D"/>
    <w:rsid w:val="4AB05853"/>
    <w:rsid w:val="4AD42CDA"/>
    <w:rsid w:val="4AD99A04"/>
    <w:rsid w:val="4ADC601C"/>
    <w:rsid w:val="4B2484AE"/>
    <w:rsid w:val="4B2E501A"/>
    <w:rsid w:val="4B36D3B5"/>
    <w:rsid w:val="4B449C36"/>
    <w:rsid w:val="4B49884B"/>
    <w:rsid w:val="4B9FBD51"/>
    <w:rsid w:val="4BB8AEFA"/>
    <w:rsid w:val="4BB93812"/>
    <w:rsid w:val="4BC82A03"/>
    <w:rsid w:val="4BD93791"/>
    <w:rsid w:val="4BE0FD19"/>
    <w:rsid w:val="4BF543A8"/>
    <w:rsid w:val="4C1D6052"/>
    <w:rsid w:val="4C1DC19A"/>
    <w:rsid w:val="4C2E3B03"/>
    <w:rsid w:val="4C4A6E9D"/>
    <w:rsid w:val="4C5B0325"/>
    <w:rsid w:val="4C9D7F3D"/>
    <w:rsid w:val="4CB171DF"/>
    <w:rsid w:val="4CB6A033"/>
    <w:rsid w:val="4CC8D050"/>
    <w:rsid w:val="4CC8DA3B"/>
    <w:rsid w:val="4CCD64B3"/>
    <w:rsid w:val="4CD08157"/>
    <w:rsid w:val="4CD17551"/>
    <w:rsid w:val="4CE1CF78"/>
    <w:rsid w:val="4D027423"/>
    <w:rsid w:val="4D0F1C9B"/>
    <w:rsid w:val="4D158678"/>
    <w:rsid w:val="4D1D7944"/>
    <w:rsid w:val="4D4569F5"/>
    <w:rsid w:val="4D70B2D9"/>
    <w:rsid w:val="4D727CB5"/>
    <w:rsid w:val="4D8664E1"/>
    <w:rsid w:val="4D8FC26D"/>
    <w:rsid w:val="4D989A07"/>
    <w:rsid w:val="4D99C247"/>
    <w:rsid w:val="4DB211A6"/>
    <w:rsid w:val="4DE155C6"/>
    <w:rsid w:val="4E07DB4E"/>
    <w:rsid w:val="4E087526"/>
    <w:rsid w:val="4E24B738"/>
    <w:rsid w:val="4E24FF95"/>
    <w:rsid w:val="4E2C7458"/>
    <w:rsid w:val="4E498C60"/>
    <w:rsid w:val="4E4C93E8"/>
    <w:rsid w:val="4E7BA79B"/>
    <w:rsid w:val="4E840710"/>
    <w:rsid w:val="4EC5EA0A"/>
    <w:rsid w:val="4ECD603D"/>
    <w:rsid w:val="4EE853F7"/>
    <w:rsid w:val="4EEB05EC"/>
    <w:rsid w:val="4EF884BD"/>
    <w:rsid w:val="4F06B87A"/>
    <w:rsid w:val="4F4ADCEC"/>
    <w:rsid w:val="4F62EC2A"/>
    <w:rsid w:val="4F6415A2"/>
    <w:rsid w:val="4F8CA399"/>
    <w:rsid w:val="4FC7D0EC"/>
    <w:rsid w:val="4FD09BA7"/>
    <w:rsid w:val="4FD896BD"/>
    <w:rsid w:val="4FDB9A6D"/>
    <w:rsid w:val="4FFB6D72"/>
    <w:rsid w:val="50031E3D"/>
    <w:rsid w:val="50039C11"/>
    <w:rsid w:val="50134A32"/>
    <w:rsid w:val="502DA716"/>
    <w:rsid w:val="5066F6C8"/>
    <w:rsid w:val="5081E252"/>
    <w:rsid w:val="50986868"/>
    <w:rsid w:val="509B457A"/>
    <w:rsid w:val="50A27F44"/>
    <w:rsid w:val="50B47A04"/>
    <w:rsid w:val="50B9598D"/>
    <w:rsid w:val="50BD0F33"/>
    <w:rsid w:val="50C3451C"/>
    <w:rsid w:val="5100247C"/>
    <w:rsid w:val="510D0C2F"/>
    <w:rsid w:val="51103102"/>
    <w:rsid w:val="5112FD46"/>
    <w:rsid w:val="5120983C"/>
    <w:rsid w:val="5126A32F"/>
    <w:rsid w:val="5136F4EB"/>
    <w:rsid w:val="514FD9A0"/>
    <w:rsid w:val="51544321"/>
    <w:rsid w:val="5155C42F"/>
    <w:rsid w:val="516A5CB6"/>
    <w:rsid w:val="517258C0"/>
    <w:rsid w:val="518A54D8"/>
    <w:rsid w:val="518C9130"/>
    <w:rsid w:val="5190FD5C"/>
    <w:rsid w:val="519D7B43"/>
    <w:rsid w:val="51A84C8E"/>
    <w:rsid w:val="51C0C963"/>
    <w:rsid w:val="51CFEAF6"/>
    <w:rsid w:val="51D8F8AA"/>
    <w:rsid w:val="51E63044"/>
    <w:rsid w:val="51F30995"/>
    <w:rsid w:val="520C9953"/>
    <w:rsid w:val="521BB0F8"/>
    <w:rsid w:val="522EF57E"/>
    <w:rsid w:val="522F50F5"/>
    <w:rsid w:val="523C3352"/>
    <w:rsid w:val="52639DF4"/>
    <w:rsid w:val="52922535"/>
    <w:rsid w:val="529DBDE4"/>
    <w:rsid w:val="52AB7731"/>
    <w:rsid w:val="52C4DEDB"/>
    <w:rsid w:val="52C5FD34"/>
    <w:rsid w:val="52CDD3AD"/>
    <w:rsid w:val="52F52598"/>
    <w:rsid w:val="52FBE2E4"/>
    <w:rsid w:val="5322A036"/>
    <w:rsid w:val="534DB2F9"/>
    <w:rsid w:val="536BF1DF"/>
    <w:rsid w:val="539246DC"/>
    <w:rsid w:val="539638A1"/>
    <w:rsid w:val="53A8C42F"/>
    <w:rsid w:val="53B99B5A"/>
    <w:rsid w:val="53CC96DA"/>
    <w:rsid w:val="53D30E86"/>
    <w:rsid w:val="53DF3266"/>
    <w:rsid w:val="53EE34E9"/>
    <w:rsid w:val="53FEC961"/>
    <w:rsid w:val="54095BD0"/>
    <w:rsid w:val="540AE68E"/>
    <w:rsid w:val="540F1B23"/>
    <w:rsid w:val="5414D6E7"/>
    <w:rsid w:val="5419B787"/>
    <w:rsid w:val="54249EF1"/>
    <w:rsid w:val="5438BA97"/>
    <w:rsid w:val="545D49F8"/>
    <w:rsid w:val="54648315"/>
    <w:rsid w:val="546AFC6E"/>
    <w:rsid w:val="54735A14"/>
    <w:rsid w:val="547833DA"/>
    <w:rsid w:val="54ADA44F"/>
    <w:rsid w:val="54C4735E"/>
    <w:rsid w:val="54C776E2"/>
    <w:rsid w:val="54DDEA7A"/>
    <w:rsid w:val="54E295B9"/>
    <w:rsid w:val="54ECEE53"/>
    <w:rsid w:val="550094A9"/>
    <w:rsid w:val="5517D9EB"/>
    <w:rsid w:val="551807D9"/>
    <w:rsid w:val="55198867"/>
    <w:rsid w:val="551D83AC"/>
    <w:rsid w:val="552662B4"/>
    <w:rsid w:val="552D56FD"/>
    <w:rsid w:val="552FC9FC"/>
    <w:rsid w:val="5580F234"/>
    <w:rsid w:val="558323D6"/>
    <w:rsid w:val="55921090"/>
    <w:rsid w:val="5595EA6E"/>
    <w:rsid w:val="55B7B16C"/>
    <w:rsid w:val="55C9F2A8"/>
    <w:rsid w:val="55CB99C7"/>
    <w:rsid w:val="55D3DD03"/>
    <w:rsid w:val="55DE538A"/>
    <w:rsid w:val="55E034B5"/>
    <w:rsid w:val="560C6F30"/>
    <w:rsid w:val="561BEC50"/>
    <w:rsid w:val="561EFDC5"/>
    <w:rsid w:val="562F4CEB"/>
    <w:rsid w:val="566328EF"/>
    <w:rsid w:val="566EA71A"/>
    <w:rsid w:val="567B484B"/>
    <w:rsid w:val="56939BD2"/>
    <w:rsid w:val="56F68455"/>
    <w:rsid w:val="5704AE87"/>
    <w:rsid w:val="571995A9"/>
    <w:rsid w:val="572105CA"/>
    <w:rsid w:val="572C99C4"/>
    <w:rsid w:val="574E6B60"/>
    <w:rsid w:val="57587DF6"/>
    <w:rsid w:val="5774E05F"/>
    <w:rsid w:val="578F3635"/>
    <w:rsid w:val="57927521"/>
    <w:rsid w:val="57C2A743"/>
    <w:rsid w:val="57D44139"/>
    <w:rsid w:val="57F39570"/>
    <w:rsid w:val="58433967"/>
    <w:rsid w:val="5844526F"/>
    <w:rsid w:val="5846A594"/>
    <w:rsid w:val="5846FC01"/>
    <w:rsid w:val="588CB710"/>
    <w:rsid w:val="5897B1ED"/>
    <w:rsid w:val="589EF30E"/>
    <w:rsid w:val="58D0DE8B"/>
    <w:rsid w:val="58EF754A"/>
    <w:rsid w:val="590E63E0"/>
    <w:rsid w:val="5938CAFF"/>
    <w:rsid w:val="593937F9"/>
    <w:rsid w:val="593C8829"/>
    <w:rsid w:val="59476E53"/>
    <w:rsid w:val="59750575"/>
    <w:rsid w:val="598A35BA"/>
    <w:rsid w:val="598C951E"/>
    <w:rsid w:val="598EF29B"/>
    <w:rsid w:val="5991E944"/>
    <w:rsid w:val="59939208"/>
    <w:rsid w:val="59F24314"/>
    <w:rsid w:val="5A062D32"/>
    <w:rsid w:val="5A0F42CD"/>
    <w:rsid w:val="5A202623"/>
    <w:rsid w:val="5A37A2BF"/>
    <w:rsid w:val="5A427D7F"/>
    <w:rsid w:val="5A52A855"/>
    <w:rsid w:val="5A5E88D0"/>
    <w:rsid w:val="5A5FD0F7"/>
    <w:rsid w:val="5A6E4E00"/>
    <w:rsid w:val="5A7410A4"/>
    <w:rsid w:val="5A99D16D"/>
    <w:rsid w:val="5ABE134E"/>
    <w:rsid w:val="5ABF5AF4"/>
    <w:rsid w:val="5AD64A4F"/>
    <w:rsid w:val="5AEE6D91"/>
    <w:rsid w:val="5AF0684C"/>
    <w:rsid w:val="5AF943D1"/>
    <w:rsid w:val="5B0395F7"/>
    <w:rsid w:val="5B0715FF"/>
    <w:rsid w:val="5B2AD186"/>
    <w:rsid w:val="5B409E53"/>
    <w:rsid w:val="5B6A7896"/>
    <w:rsid w:val="5B6EE1A8"/>
    <w:rsid w:val="5BAA46A2"/>
    <w:rsid w:val="5BBFD068"/>
    <w:rsid w:val="5BD7694B"/>
    <w:rsid w:val="5BE1AC05"/>
    <w:rsid w:val="5C006115"/>
    <w:rsid w:val="5C0D3A2F"/>
    <w:rsid w:val="5C28E7AC"/>
    <w:rsid w:val="5C524464"/>
    <w:rsid w:val="5C5745B1"/>
    <w:rsid w:val="5C5D90B9"/>
    <w:rsid w:val="5C770697"/>
    <w:rsid w:val="5C7EFB65"/>
    <w:rsid w:val="5C88FD6C"/>
    <w:rsid w:val="5C8DE88E"/>
    <w:rsid w:val="5C9B4E9C"/>
    <w:rsid w:val="5CA5B4F2"/>
    <w:rsid w:val="5CED7855"/>
    <w:rsid w:val="5CFC69AF"/>
    <w:rsid w:val="5D00CD5E"/>
    <w:rsid w:val="5D013798"/>
    <w:rsid w:val="5D1D29E0"/>
    <w:rsid w:val="5D1EAEAB"/>
    <w:rsid w:val="5D315317"/>
    <w:rsid w:val="5D4B8006"/>
    <w:rsid w:val="5D561716"/>
    <w:rsid w:val="5D61DC53"/>
    <w:rsid w:val="5D927E37"/>
    <w:rsid w:val="5DAEC271"/>
    <w:rsid w:val="5DC28BC0"/>
    <w:rsid w:val="5DC8D891"/>
    <w:rsid w:val="5E0AB5B3"/>
    <w:rsid w:val="5E17B7D8"/>
    <w:rsid w:val="5E17F993"/>
    <w:rsid w:val="5E4576A3"/>
    <w:rsid w:val="5E49AB9A"/>
    <w:rsid w:val="5E4DF7AD"/>
    <w:rsid w:val="5E55DADA"/>
    <w:rsid w:val="5E5CC26D"/>
    <w:rsid w:val="5E5F0E93"/>
    <w:rsid w:val="5E6B7747"/>
    <w:rsid w:val="5E6C4221"/>
    <w:rsid w:val="5E73FABC"/>
    <w:rsid w:val="5E827733"/>
    <w:rsid w:val="5E95EAFF"/>
    <w:rsid w:val="5E9DF7A0"/>
    <w:rsid w:val="5E9E294E"/>
    <w:rsid w:val="5EA5D6AF"/>
    <w:rsid w:val="5EBA6051"/>
    <w:rsid w:val="5EC4F0A2"/>
    <w:rsid w:val="5EEC08B5"/>
    <w:rsid w:val="5EF6814E"/>
    <w:rsid w:val="5F18436C"/>
    <w:rsid w:val="5F186A51"/>
    <w:rsid w:val="5F8206FC"/>
    <w:rsid w:val="5FB1E7F7"/>
    <w:rsid w:val="5FB50CD6"/>
    <w:rsid w:val="5FC25654"/>
    <w:rsid w:val="5FD0DC84"/>
    <w:rsid w:val="5FD997C8"/>
    <w:rsid w:val="5FE02AFB"/>
    <w:rsid w:val="5FF77403"/>
    <w:rsid w:val="601E5712"/>
    <w:rsid w:val="60211B15"/>
    <w:rsid w:val="603C23D8"/>
    <w:rsid w:val="604467DB"/>
    <w:rsid w:val="60487D4D"/>
    <w:rsid w:val="6086F219"/>
    <w:rsid w:val="609E5494"/>
    <w:rsid w:val="60AB2014"/>
    <w:rsid w:val="60B9B563"/>
    <w:rsid w:val="60BBC09E"/>
    <w:rsid w:val="60CB2F78"/>
    <w:rsid w:val="60D0FCBC"/>
    <w:rsid w:val="60E3EE5C"/>
    <w:rsid w:val="60E6A051"/>
    <w:rsid w:val="60FC58CF"/>
    <w:rsid w:val="6105DFCE"/>
    <w:rsid w:val="610FE2C4"/>
    <w:rsid w:val="61163050"/>
    <w:rsid w:val="61382C6C"/>
    <w:rsid w:val="613B723C"/>
    <w:rsid w:val="614527D8"/>
    <w:rsid w:val="61454B71"/>
    <w:rsid w:val="614DB245"/>
    <w:rsid w:val="614EDF0A"/>
    <w:rsid w:val="615B4723"/>
    <w:rsid w:val="6181D783"/>
    <w:rsid w:val="618BAFC0"/>
    <w:rsid w:val="61BAA461"/>
    <w:rsid w:val="61D22325"/>
    <w:rsid w:val="61E081E2"/>
    <w:rsid w:val="61FF2CC0"/>
    <w:rsid w:val="6203E971"/>
    <w:rsid w:val="6213DD47"/>
    <w:rsid w:val="6214E4EB"/>
    <w:rsid w:val="6219B493"/>
    <w:rsid w:val="621FA77E"/>
    <w:rsid w:val="622B357E"/>
    <w:rsid w:val="62667549"/>
    <w:rsid w:val="627E7C08"/>
    <w:rsid w:val="6282DF57"/>
    <w:rsid w:val="6290AF1C"/>
    <w:rsid w:val="6294ED0D"/>
    <w:rsid w:val="62952AEA"/>
    <w:rsid w:val="62A820EE"/>
    <w:rsid w:val="62ADD3F8"/>
    <w:rsid w:val="62BCE04A"/>
    <w:rsid w:val="62EFBF39"/>
    <w:rsid w:val="63080E17"/>
    <w:rsid w:val="630BFECF"/>
    <w:rsid w:val="630C6BE7"/>
    <w:rsid w:val="6319758B"/>
    <w:rsid w:val="633D06BE"/>
    <w:rsid w:val="634155BD"/>
    <w:rsid w:val="63416D26"/>
    <w:rsid w:val="634AC162"/>
    <w:rsid w:val="63608915"/>
    <w:rsid w:val="636A29E9"/>
    <w:rsid w:val="636BBD59"/>
    <w:rsid w:val="6395D5EB"/>
    <w:rsid w:val="63AA5A59"/>
    <w:rsid w:val="63AF8610"/>
    <w:rsid w:val="63C99985"/>
    <w:rsid w:val="63EEECA1"/>
    <w:rsid w:val="63FE6202"/>
    <w:rsid w:val="641C66B4"/>
    <w:rsid w:val="645BA563"/>
    <w:rsid w:val="6479E973"/>
    <w:rsid w:val="647CA4DF"/>
    <w:rsid w:val="648228B6"/>
    <w:rsid w:val="648D0826"/>
    <w:rsid w:val="6496676C"/>
    <w:rsid w:val="64A14E75"/>
    <w:rsid w:val="64B93417"/>
    <w:rsid w:val="64BD417D"/>
    <w:rsid w:val="64C13278"/>
    <w:rsid w:val="64CA0222"/>
    <w:rsid w:val="64CFD575"/>
    <w:rsid w:val="64ED62DC"/>
    <w:rsid w:val="653278B3"/>
    <w:rsid w:val="6540DFC9"/>
    <w:rsid w:val="65618FAB"/>
    <w:rsid w:val="6576160A"/>
    <w:rsid w:val="6579F7B0"/>
    <w:rsid w:val="657D60AF"/>
    <w:rsid w:val="658041EA"/>
    <w:rsid w:val="65AE5A91"/>
    <w:rsid w:val="65B98817"/>
    <w:rsid w:val="65D8E039"/>
    <w:rsid w:val="65DBA988"/>
    <w:rsid w:val="65EE9E42"/>
    <w:rsid w:val="66044881"/>
    <w:rsid w:val="6617158C"/>
    <w:rsid w:val="66351447"/>
    <w:rsid w:val="663CEAE3"/>
    <w:rsid w:val="665AB579"/>
    <w:rsid w:val="666B4259"/>
    <w:rsid w:val="66872919"/>
    <w:rsid w:val="66884871"/>
    <w:rsid w:val="66AC22F1"/>
    <w:rsid w:val="66B44671"/>
    <w:rsid w:val="66C0193D"/>
    <w:rsid w:val="66CC41A3"/>
    <w:rsid w:val="66FCBC93"/>
    <w:rsid w:val="66FF70CE"/>
    <w:rsid w:val="670591B4"/>
    <w:rsid w:val="671E1750"/>
    <w:rsid w:val="672D42C1"/>
    <w:rsid w:val="6737DF1D"/>
    <w:rsid w:val="6755397C"/>
    <w:rsid w:val="67561A9B"/>
    <w:rsid w:val="675A8FA1"/>
    <w:rsid w:val="6766766C"/>
    <w:rsid w:val="67728D87"/>
    <w:rsid w:val="677448A9"/>
    <w:rsid w:val="677B5002"/>
    <w:rsid w:val="677FDF3F"/>
    <w:rsid w:val="678083A8"/>
    <w:rsid w:val="67A56E22"/>
    <w:rsid w:val="67A7A569"/>
    <w:rsid w:val="67AA77D5"/>
    <w:rsid w:val="67B4405F"/>
    <w:rsid w:val="67B7EB2A"/>
    <w:rsid w:val="67BC7540"/>
    <w:rsid w:val="67F05569"/>
    <w:rsid w:val="67F289F0"/>
    <w:rsid w:val="681B6042"/>
    <w:rsid w:val="6835D25E"/>
    <w:rsid w:val="689973AA"/>
    <w:rsid w:val="68BACCD7"/>
    <w:rsid w:val="68D0E772"/>
    <w:rsid w:val="68DB7EDA"/>
    <w:rsid w:val="68DBE759"/>
    <w:rsid w:val="690CD625"/>
    <w:rsid w:val="691137C7"/>
    <w:rsid w:val="69464CD1"/>
    <w:rsid w:val="69767EA5"/>
    <w:rsid w:val="69781872"/>
    <w:rsid w:val="698EBE2B"/>
    <w:rsid w:val="699A4D92"/>
    <w:rsid w:val="69A9B22D"/>
    <w:rsid w:val="69EE29B5"/>
    <w:rsid w:val="6A020852"/>
    <w:rsid w:val="6A0D446F"/>
    <w:rsid w:val="6A178D23"/>
    <w:rsid w:val="6A37D3FE"/>
    <w:rsid w:val="6A3E71AB"/>
    <w:rsid w:val="6A89CAE1"/>
    <w:rsid w:val="6A8E76D5"/>
    <w:rsid w:val="6A941549"/>
    <w:rsid w:val="6AA6D28C"/>
    <w:rsid w:val="6AB5DB12"/>
    <w:rsid w:val="6AC9B0BD"/>
    <w:rsid w:val="6AC9F9A3"/>
    <w:rsid w:val="6B062CB5"/>
    <w:rsid w:val="6B25939F"/>
    <w:rsid w:val="6B2AA730"/>
    <w:rsid w:val="6B2BC87F"/>
    <w:rsid w:val="6B2D8FF8"/>
    <w:rsid w:val="6B307C8A"/>
    <w:rsid w:val="6B4386F4"/>
    <w:rsid w:val="6B4392E6"/>
    <w:rsid w:val="6B4B4DD6"/>
    <w:rsid w:val="6B5B37F9"/>
    <w:rsid w:val="6B685219"/>
    <w:rsid w:val="6B739CF2"/>
    <w:rsid w:val="6BAE4134"/>
    <w:rsid w:val="6BD91013"/>
    <w:rsid w:val="6BD94C2D"/>
    <w:rsid w:val="6BEE557E"/>
    <w:rsid w:val="6BEED0F1"/>
    <w:rsid w:val="6C0C6EC5"/>
    <w:rsid w:val="6C0E9699"/>
    <w:rsid w:val="6C3DC3BA"/>
    <w:rsid w:val="6C6E0818"/>
    <w:rsid w:val="6C719366"/>
    <w:rsid w:val="6C8BD402"/>
    <w:rsid w:val="6C8FDF84"/>
    <w:rsid w:val="6C911D11"/>
    <w:rsid w:val="6CD10C64"/>
    <w:rsid w:val="6CD4CA85"/>
    <w:rsid w:val="6D085834"/>
    <w:rsid w:val="6D12D175"/>
    <w:rsid w:val="6D1E9854"/>
    <w:rsid w:val="6D1FC301"/>
    <w:rsid w:val="6D2929A2"/>
    <w:rsid w:val="6D47E760"/>
    <w:rsid w:val="6D49A84D"/>
    <w:rsid w:val="6D5A1DC7"/>
    <w:rsid w:val="6D68009E"/>
    <w:rsid w:val="6D8459BD"/>
    <w:rsid w:val="6D86ECF1"/>
    <w:rsid w:val="6DB846F4"/>
    <w:rsid w:val="6DBD319E"/>
    <w:rsid w:val="6DBDF5F3"/>
    <w:rsid w:val="6DC23E93"/>
    <w:rsid w:val="6DC801A3"/>
    <w:rsid w:val="6DCB36E3"/>
    <w:rsid w:val="6DDA123E"/>
    <w:rsid w:val="6DDD314D"/>
    <w:rsid w:val="6E00BD01"/>
    <w:rsid w:val="6E0158D9"/>
    <w:rsid w:val="6E02B776"/>
    <w:rsid w:val="6E0A4B41"/>
    <w:rsid w:val="6E192B08"/>
    <w:rsid w:val="6E19C5BB"/>
    <w:rsid w:val="6E3AE7F8"/>
    <w:rsid w:val="6E3BD849"/>
    <w:rsid w:val="6E3EAAE5"/>
    <w:rsid w:val="6E51C12B"/>
    <w:rsid w:val="6E72157C"/>
    <w:rsid w:val="6E887592"/>
    <w:rsid w:val="6EA71AA6"/>
    <w:rsid w:val="6EAC8A0E"/>
    <w:rsid w:val="6EAF9591"/>
    <w:rsid w:val="6EB3B47E"/>
    <w:rsid w:val="6ED04FB5"/>
    <w:rsid w:val="6EEFBEE1"/>
    <w:rsid w:val="6EF433A7"/>
    <w:rsid w:val="6F0ED3C2"/>
    <w:rsid w:val="6F157CC4"/>
    <w:rsid w:val="6F23BD1E"/>
    <w:rsid w:val="6F265726"/>
    <w:rsid w:val="6F3E546B"/>
    <w:rsid w:val="6F61832A"/>
    <w:rsid w:val="6F73E976"/>
    <w:rsid w:val="6F801999"/>
    <w:rsid w:val="6FB44629"/>
    <w:rsid w:val="6FB63B5E"/>
    <w:rsid w:val="6FF819EB"/>
    <w:rsid w:val="6FFC6873"/>
    <w:rsid w:val="700E3719"/>
    <w:rsid w:val="70165F93"/>
    <w:rsid w:val="701D46C0"/>
    <w:rsid w:val="7021B510"/>
    <w:rsid w:val="7024263C"/>
    <w:rsid w:val="7057A6DC"/>
    <w:rsid w:val="706ED2DC"/>
    <w:rsid w:val="70894FC4"/>
    <w:rsid w:val="709846CB"/>
    <w:rsid w:val="70BA55CD"/>
    <w:rsid w:val="70BD32AF"/>
    <w:rsid w:val="70C9AC2A"/>
    <w:rsid w:val="70DADC83"/>
    <w:rsid w:val="70DBB6DB"/>
    <w:rsid w:val="711C17C9"/>
    <w:rsid w:val="7122AA1C"/>
    <w:rsid w:val="713532F9"/>
    <w:rsid w:val="714EA739"/>
    <w:rsid w:val="71525823"/>
    <w:rsid w:val="71654EEC"/>
    <w:rsid w:val="719049F8"/>
    <w:rsid w:val="719B2C5A"/>
    <w:rsid w:val="71A33911"/>
    <w:rsid w:val="71DEEEF9"/>
    <w:rsid w:val="71FD3FE6"/>
    <w:rsid w:val="720508C6"/>
    <w:rsid w:val="72061CD8"/>
    <w:rsid w:val="720B9693"/>
    <w:rsid w:val="7228B415"/>
    <w:rsid w:val="7246D5A7"/>
    <w:rsid w:val="7257D2E2"/>
    <w:rsid w:val="72610019"/>
    <w:rsid w:val="72693253"/>
    <w:rsid w:val="726F37EE"/>
    <w:rsid w:val="727532E5"/>
    <w:rsid w:val="729B32EC"/>
    <w:rsid w:val="729F1414"/>
    <w:rsid w:val="72A99724"/>
    <w:rsid w:val="72AB233D"/>
    <w:rsid w:val="72C02C17"/>
    <w:rsid w:val="72C26250"/>
    <w:rsid w:val="72D914A0"/>
    <w:rsid w:val="72F14B60"/>
    <w:rsid w:val="72F9046A"/>
    <w:rsid w:val="73391B2E"/>
    <w:rsid w:val="73410A14"/>
    <w:rsid w:val="734D3CB9"/>
    <w:rsid w:val="734FE327"/>
    <w:rsid w:val="7356A7E9"/>
    <w:rsid w:val="7358F512"/>
    <w:rsid w:val="736D00DF"/>
    <w:rsid w:val="738C2350"/>
    <w:rsid w:val="739C65CD"/>
    <w:rsid w:val="739F050F"/>
    <w:rsid w:val="73C6DDD0"/>
    <w:rsid w:val="73D950F5"/>
    <w:rsid w:val="73E1F047"/>
    <w:rsid w:val="73E81E11"/>
    <w:rsid w:val="73F3E4B0"/>
    <w:rsid w:val="73FDD453"/>
    <w:rsid w:val="7402D3DF"/>
    <w:rsid w:val="7409A87C"/>
    <w:rsid w:val="74138C81"/>
    <w:rsid w:val="741E3DF1"/>
    <w:rsid w:val="7425A6B1"/>
    <w:rsid w:val="74261C2E"/>
    <w:rsid w:val="7430521F"/>
    <w:rsid w:val="74311CB2"/>
    <w:rsid w:val="7431832E"/>
    <w:rsid w:val="7432EF60"/>
    <w:rsid w:val="74366E4A"/>
    <w:rsid w:val="744188AB"/>
    <w:rsid w:val="7450E09D"/>
    <w:rsid w:val="745DF92E"/>
    <w:rsid w:val="74703F72"/>
    <w:rsid w:val="748F1216"/>
    <w:rsid w:val="74B07AFC"/>
    <w:rsid w:val="74B2C34B"/>
    <w:rsid w:val="74C10985"/>
    <w:rsid w:val="74CFE734"/>
    <w:rsid w:val="74DDADA7"/>
    <w:rsid w:val="74FB7D1F"/>
    <w:rsid w:val="7503A800"/>
    <w:rsid w:val="7514801E"/>
    <w:rsid w:val="753DC55B"/>
    <w:rsid w:val="753EDEE0"/>
    <w:rsid w:val="7599B15B"/>
    <w:rsid w:val="75BC47F7"/>
    <w:rsid w:val="75C4AFBE"/>
    <w:rsid w:val="75D8B5B2"/>
    <w:rsid w:val="75DDDD90"/>
    <w:rsid w:val="75E01B68"/>
    <w:rsid w:val="75EC80DC"/>
    <w:rsid w:val="75F22313"/>
    <w:rsid w:val="760C520C"/>
    <w:rsid w:val="76261C94"/>
    <w:rsid w:val="7669719F"/>
    <w:rsid w:val="7699667E"/>
    <w:rsid w:val="76A8238E"/>
    <w:rsid w:val="76BE2B65"/>
    <w:rsid w:val="76C45A0D"/>
    <w:rsid w:val="76C79E67"/>
    <w:rsid w:val="76DA6B40"/>
    <w:rsid w:val="7707D99A"/>
    <w:rsid w:val="772BD0D7"/>
    <w:rsid w:val="7731D823"/>
    <w:rsid w:val="77389ACF"/>
    <w:rsid w:val="773DCF0C"/>
    <w:rsid w:val="7747FB16"/>
    <w:rsid w:val="77697678"/>
    <w:rsid w:val="77855C43"/>
    <w:rsid w:val="779D2B33"/>
    <w:rsid w:val="77C018C7"/>
    <w:rsid w:val="77CB05CC"/>
    <w:rsid w:val="77CFD51E"/>
    <w:rsid w:val="77D2A772"/>
    <w:rsid w:val="77DC0263"/>
    <w:rsid w:val="77E23778"/>
    <w:rsid w:val="780095AB"/>
    <w:rsid w:val="783C6E38"/>
    <w:rsid w:val="783DE5DE"/>
    <w:rsid w:val="7845D168"/>
    <w:rsid w:val="78870AA9"/>
    <w:rsid w:val="78C60DA4"/>
    <w:rsid w:val="78CD147E"/>
    <w:rsid w:val="78F49CC0"/>
    <w:rsid w:val="7910C663"/>
    <w:rsid w:val="791915E2"/>
    <w:rsid w:val="792B264B"/>
    <w:rsid w:val="79580032"/>
    <w:rsid w:val="795DEC9E"/>
    <w:rsid w:val="7966ADA4"/>
    <w:rsid w:val="798748EF"/>
    <w:rsid w:val="7990D96E"/>
    <w:rsid w:val="7991BAF4"/>
    <w:rsid w:val="79A58F63"/>
    <w:rsid w:val="79A8EE32"/>
    <w:rsid w:val="79DB6816"/>
    <w:rsid w:val="79E0A66B"/>
    <w:rsid w:val="79ED1EF0"/>
    <w:rsid w:val="79FF7330"/>
    <w:rsid w:val="7A10B5B8"/>
    <w:rsid w:val="7A30EA7A"/>
    <w:rsid w:val="7A6475B0"/>
    <w:rsid w:val="7A696166"/>
    <w:rsid w:val="7A6C3293"/>
    <w:rsid w:val="7A6F3973"/>
    <w:rsid w:val="7A9609F3"/>
    <w:rsid w:val="7A997654"/>
    <w:rsid w:val="7AC1DDD9"/>
    <w:rsid w:val="7AEB8D7C"/>
    <w:rsid w:val="7B0BE40D"/>
    <w:rsid w:val="7B3FC59B"/>
    <w:rsid w:val="7B3FFE90"/>
    <w:rsid w:val="7B4DCDFD"/>
    <w:rsid w:val="7B58B206"/>
    <w:rsid w:val="7B7777ED"/>
    <w:rsid w:val="7B83CF25"/>
    <w:rsid w:val="7B9CA00B"/>
    <w:rsid w:val="7B9DDD05"/>
    <w:rsid w:val="7BA4F8E7"/>
    <w:rsid w:val="7BACBCF6"/>
    <w:rsid w:val="7BB5635F"/>
    <w:rsid w:val="7BCA14D0"/>
    <w:rsid w:val="7BE884E1"/>
    <w:rsid w:val="7BFB82E2"/>
    <w:rsid w:val="7C20405E"/>
    <w:rsid w:val="7C2BEDD4"/>
    <w:rsid w:val="7C3D2BA2"/>
    <w:rsid w:val="7C672D70"/>
    <w:rsid w:val="7C6CFA3C"/>
    <w:rsid w:val="7CBCA69B"/>
    <w:rsid w:val="7CBD0166"/>
    <w:rsid w:val="7CCB225C"/>
    <w:rsid w:val="7CD5C14A"/>
    <w:rsid w:val="7CD5CC09"/>
    <w:rsid w:val="7CDAF798"/>
    <w:rsid w:val="7D043137"/>
    <w:rsid w:val="7D19EF55"/>
    <w:rsid w:val="7D25C5D7"/>
    <w:rsid w:val="7D3DA321"/>
    <w:rsid w:val="7D8F40DA"/>
    <w:rsid w:val="7DA18BE9"/>
    <w:rsid w:val="7DBB012A"/>
    <w:rsid w:val="7DEB9A18"/>
    <w:rsid w:val="7DEBF8E9"/>
    <w:rsid w:val="7E0D2D2E"/>
    <w:rsid w:val="7E0E24FB"/>
    <w:rsid w:val="7E17C4FE"/>
    <w:rsid w:val="7E1D3A5E"/>
    <w:rsid w:val="7E2E3388"/>
    <w:rsid w:val="7E446E7B"/>
    <w:rsid w:val="7E68ADBE"/>
    <w:rsid w:val="7E6B5BB2"/>
    <w:rsid w:val="7E74B6D8"/>
    <w:rsid w:val="7E74CF21"/>
    <w:rsid w:val="7E9BD67B"/>
    <w:rsid w:val="7EB87F4F"/>
    <w:rsid w:val="7EF7A34B"/>
    <w:rsid w:val="7EFDE97E"/>
    <w:rsid w:val="7EFE2BF1"/>
    <w:rsid w:val="7F0CDFE3"/>
    <w:rsid w:val="7F15AC7A"/>
    <w:rsid w:val="7F1C70FD"/>
    <w:rsid w:val="7F3D8A09"/>
    <w:rsid w:val="7F751F8C"/>
    <w:rsid w:val="7F85C7AC"/>
    <w:rsid w:val="7FBBF76E"/>
    <w:rsid w:val="7FDABBD6"/>
    <w:rsid w:val="7FFDAE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CA840"/>
  <w15:chartTrackingRefBased/>
  <w15:docId w15:val="{8772D804-3D50-49B8-A66B-4875616B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AF5"/>
  </w:style>
  <w:style w:type="paragraph" w:styleId="Footer">
    <w:name w:val="footer"/>
    <w:basedOn w:val="Normal"/>
    <w:link w:val="FooterChar"/>
    <w:uiPriority w:val="99"/>
    <w:unhideWhenUsed/>
    <w:rsid w:val="005B6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AF5"/>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6B740B"/>
    <w:pPr>
      <w:ind w:left="720"/>
      <w:contextualSpacing/>
    </w:p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link w:val="ListParagraph"/>
    <w:uiPriority w:val="34"/>
    <w:qFormat/>
    <w:locked/>
    <w:rsid w:val="00B003A9"/>
  </w:style>
  <w:style w:type="paragraph" w:customStyle="1" w:styleId="paragraph">
    <w:name w:val="paragraph"/>
    <w:basedOn w:val="Normal"/>
    <w:rsid w:val="0030042A"/>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30042A"/>
  </w:style>
  <w:style w:type="character" w:customStyle="1" w:styleId="eop">
    <w:name w:val="eop"/>
    <w:basedOn w:val="DefaultParagraphFont"/>
    <w:rsid w:val="0030042A"/>
  </w:style>
  <w:style w:type="table" w:styleId="TableGrid">
    <w:name w:val="Table Grid"/>
    <w:basedOn w:val="TableNormal"/>
    <w:uiPriority w:val="39"/>
    <w:rsid w:val="00011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0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CA8"/>
    <w:rPr>
      <w:rFonts w:ascii="Segoe UI" w:hAnsi="Segoe UI" w:cs="Segoe UI"/>
      <w:sz w:val="18"/>
      <w:szCs w:val="18"/>
    </w:rPr>
  </w:style>
  <w:style w:type="paragraph" w:customStyle="1" w:styleId="1">
    <w:name w:val="1"/>
    <w:basedOn w:val="Normal"/>
    <w:rsid w:val="00BA6EED"/>
    <w:pPr>
      <w:widowControl w:val="0"/>
      <w:spacing w:before="20" w:line="240" w:lineRule="exact"/>
    </w:pPr>
    <w:rPr>
      <w:rFonts w:ascii="Arial" w:eastAsia="Times New Roman" w:hAnsi="Arial" w:cs="Times New Roman"/>
      <w:sz w:val="20"/>
      <w:szCs w:val="20"/>
      <w:lang w:val="en-US"/>
    </w:rPr>
  </w:style>
  <w:style w:type="character" w:customStyle="1" w:styleId="normaltextrun">
    <w:name w:val="normaltextrun"/>
    <w:basedOn w:val="DefaultParagraphFont"/>
    <w:rsid w:val="00F55237"/>
  </w:style>
  <w:style w:type="character" w:styleId="CommentReference">
    <w:name w:val="annotation reference"/>
    <w:basedOn w:val="DefaultParagraphFont"/>
    <w:uiPriority w:val="99"/>
    <w:semiHidden/>
    <w:unhideWhenUsed/>
    <w:rsid w:val="0089112C"/>
    <w:rPr>
      <w:sz w:val="16"/>
      <w:szCs w:val="16"/>
    </w:rPr>
  </w:style>
  <w:style w:type="paragraph" w:styleId="CommentText">
    <w:name w:val="annotation text"/>
    <w:basedOn w:val="Normal"/>
    <w:link w:val="CommentTextChar"/>
    <w:uiPriority w:val="99"/>
    <w:semiHidden/>
    <w:unhideWhenUsed/>
    <w:rsid w:val="0089112C"/>
    <w:pPr>
      <w:spacing w:line="240" w:lineRule="auto"/>
    </w:pPr>
    <w:rPr>
      <w:sz w:val="20"/>
      <w:szCs w:val="20"/>
    </w:rPr>
  </w:style>
  <w:style w:type="character" w:customStyle="1" w:styleId="CommentTextChar">
    <w:name w:val="Comment Text Char"/>
    <w:basedOn w:val="DefaultParagraphFont"/>
    <w:link w:val="CommentText"/>
    <w:uiPriority w:val="99"/>
    <w:semiHidden/>
    <w:rsid w:val="0089112C"/>
    <w:rPr>
      <w:sz w:val="20"/>
      <w:szCs w:val="20"/>
    </w:rPr>
  </w:style>
  <w:style w:type="paragraph" w:styleId="CommentSubject">
    <w:name w:val="annotation subject"/>
    <w:basedOn w:val="CommentText"/>
    <w:next w:val="CommentText"/>
    <w:link w:val="CommentSubjectChar"/>
    <w:uiPriority w:val="99"/>
    <w:semiHidden/>
    <w:unhideWhenUsed/>
    <w:rsid w:val="0089112C"/>
    <w:rPr>
      <w:b/>
      <w:bCs/>
    </w:rPr>
  </w:style>
  <w:style w:type="character" w:customStyle="1" w:styleId="CommentSubjectChar">
    <w:name w:val="Comment Subject Char"/>
    <w:basedOn w:val="CommentTextChar"/>
    <w:link w:val="CommentSubject"/>
    <w:uiPriority w:val="99"/>
    <w:semiHidden/>
    <w:rsid w:val="0089112C"/>
    <w:rPr>
      <w:b/>
      <w:bCs/>
      <w:sz w:val="20"/>
      <w:szCs w:val="20"/>
    </w:rPr>
  </w:style>
  <w:style w:type="character" w:customStyle="1" w:styleId="spellingerror">
    <w:name w:val="spellingerror"/>
    <w:basedOn w:val="DefaultParagraphFont"/>
    <w:rsid w:val="00E95761"/>
  </w:style>
  <w:style w:type="paragraph" w:styleId="NormalWeb">
    <w:name w:val="Normal (Web)"/>
    <w:basedOn w:val="Normal"/>
    <w:uiPriority w:val="99"/>
    <w:semiHidden/>
    <w:unhideWhenUsed/>
    <w:rsid w:val="00C611F6"/>
    <w:pPr>
      <w:spacing w:before="100" w:beforeAutospacing="1" w:after="100" w:afterAutospacing="1" w:line="240" w:lineRule="auto"/>
    </w:pPr>
    <w:rPr>
      <w:rFonts w:ascii="Calibri" w:hAnsi="Calibri" w:cs="Calibri"/>
      <w:lang w:eastAsia="en-GB"/>
    </w:rPr>
  </w:style>
  <w:style w:type="paragraph" w:customStyle="1" w:styleId="MainText">
    <w:name w:val="Main Text"/>
    <w:basedOn w:val="Normal"/>
    <w:rsid w:val="003E7DD8"/>
    <w:pPr>
      <w:spacing w:after="0" w:line="280" w:lineRule="exact"/>
    </w:pPr>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975259">
      <w:bodyDiv w:val="1"/>
      <w:marLeft w:val="0"/>
      <w:marRight w:val="0"/>
      <w:marTop w:val="0"/>
      <w:marBottom w:val="0"/>
      <w:divBdr>
        <w:top w:val="none" w:sz="0" w:space="0" w:color="auto"/>
        <w:left w:val="none" w:sz="0" w:space="0" w:color="auto"/>
        <w:bottom w:val="none" w:sz="0" w:space="0" w:color="auto"/>
        <w:right w:val="none" w:sz="0" w:space="0" w:color="auto"/>
      </w:divBdr>
    </w:div>
    <w:div w:id="1192062886">
      <w:bodyDiv w:val="1"/>
      <w:marLeft w:val="0"/>
      <w:marRight w:val="0"/>
      <w:marTop w:val="0"/>
      <w:marBottom w:val="0"/>
      <w:divBdr>
        <w:top w:val="none" w:sz="0" w:space="0" w:color="auto"/>
        <w:left w:val="none" w:sz="0" w:space="0" w:color="auto"/>
        <w:bottom w:val="none" w:sz="0" w:space="0" w:color="auto"/>
        <w:right w:val="none" w:sz="0" w:space="0" w:color="auto"/>
      </w:divBdr>
    </w:div>
    <w:div w:id="1698850577">
      <w:bodyDiv w:val="1"/>
      <w:marLeft w:val="0"/>
      <w:marRight w:val="0"/>
      <w:marTop w:val="0"/>
      <w:marBottom w:val="0"/>
      <w:divBdr>
        <w:top w:val="none" w:sz="0" w:space="0" w:color="auto"/>
        <w:left w:val="none" w:sz="0" w:space="0" w:color="auto"/>
        <w:bottom w:val="none" w:sz="0" w:space="0" w:color="auto"/>
        <w:right w:val="none" w:sz="0" w:space="0" w:color="auto"/>
      </w:divBdr>
      <w:divsChild>
        <w:div w:id="1938051377">
          <w:marLeft w:val="0"/>
          <w:marRight w:val="0"/>
          <w:marTop w:val="0"/>
          <w:marBottom w:val="0"/>
          <w:divBdr>
            <w:top w:val="none" w:sz="0" w:space="0" w:color="auto"/>
            <w:left w:val="none" w:sz="0" w:space="0" w:color="auto"/>
            <w:bottom w:val="none" w:sz="0" w:space="0" w:color="auto"/>
            <w:right w:val="none" w:sz="0" w:space="0" w:color="auto"/>
          </w:divBdr>
          <w:divsChild>
            <w:div w:id="400064110">
              <w:marLeft w:val="0"/>
              <w:marRight w:val="0"/>
              <w:marTop w:val="0"/>
              <w:marBottom w:val="0"/>
              <w:divBdr>
                <w:top w:val="none" w:sz="0" w:space="0" w:color="auto"/>
                <w:left w:val="none" w:sz="0" w:space="0" w:color="auto"/>
                <w:bottom w:val="none" w:sz="0" w:space="0" w:color="auto"/>
                <w:right w:val="none" w:sz="0" w:space="0" w:color="auto"/>
              </w:divBdr>
              <w:divsChild>
                <w:div w:id="2056391821">
                  <w:marLeft w:val="0"/>
                  <w:marRight w:val="0"/>
                  <w:marTop w:val="0"/>
                  <w:marBottom w:val="0"/>
                  <w:divBdr>
                    <w:top w:val="none" w:sz="0" w:space="0" w:color="auto"/>
                    <w:left w:val="none" w:sz="0" w:space="0" w:color="auto"/>
                    <w:bottom w:val="none" w:sz="0" w:space="0" w:color="auto"/>
                    <w:right w:val="none" w:sz="0" w:space="0" w:color="auto"/>
                  </w:divBdr>
                  <w:divsChild>
                    <w:div w:id="1882134396">
                      <w:marLeft w:val="0"/>
                      <w:marRight w:val="0"/>
                      <w:marTop w:val="0"/>
                      <w:marBottom w:val="0"/>
                      <w:divBdr>
                        <w:top w:val="none" w:sz="0" w:space="0" w:color="auto"/>
                        <w:left w:val="none" w:sz="0" w:space="0" w:color="auto"/>
                        <w:bottom w:val="none" w:sz="0" w:space="0" w:color="auto"/>
                        <w:right w:val="none" w:sz="0" w:space="0" w:color="auto"/>
                      </w:divBdr>
                      <w:divsChild>
                        <w:div w:id="1871529928">
                          <w:marLeft w:val="0"/>
                          <w:marRight w:val="0"/>
                          <w:marTop w:val="0"/>
                          <w:marBottom w:val="0"/>
                          <w:divBdr>
                            <w:top w:val="none" w:sz="0" w:space="0" w:color="auto"/>
                            <w:left w:val="none" w:sz="0" w:space="0" w:color="auto"/>
                            <w:bottom w:val="none" w:sz="0" w:space="0" w:color="auto"/>
                            <w:right w:val="none" w:sz="0" w:space="0" w:color="auto"/>
                          </w:divBdr>
                          <w:divsChild>
                            <w:div w:id="78140465">
                              <w:marLeft w:val="0"/>
                              <w:marRight w:val="0"/>
                              <w:marTop w:val="0"/>
                              <w:marBottom w:val="0"/>
                              <w:divBdr>
                                <w:top w:val="none" w:sz="0" w:space="0" w:color="auto"/>
                                <w:left w:val="none" w:sz="0" w:space="0" w:color="auto"/>
                                <w:bottom w:val="none" w:sz="0" w:space="0" w:color="auto"/>
                                <w:right w:val="none" w:sz="0" w:space="0" w:color="auto"/>
                              </w:divBdr>
                              <w:divsChild>
                                <w:div w:id="175192985">
                                  <w:marLeft w:val="0"/>
                                  <w:marRight w:val="0"/>
                                  <w:marTop w:val="0"/>
                                  <w:marBottom w:val="0"/>
                                  <w:divBdr>
                                    <w:top w:val="none" w:sz="0" w:space="0" w:color="auto"/>
                                    <w:left w:val="none" w:sz="0" w:space="0" w:color="auto"/>
                                    <w:bottom w:val="none" w:sz="0" w:space="0" w:color="auto"/>
                                    <w:right w:val="none" w:sz="0" w:space="0" w:color="auto"/>
                                  </w:divBdr>
                                  <w:divsChild>
                                    <w:div w:id="852767371">
                                      <w:marLeft w:val="0"/>
                                      <w:marRight w:val="0"/>
                                      <w:marTop w:val="0"/>
                                      <w:marBottom w:val="0"/>
                                      <w:divBdr>
                                        <w:top w:val="none" w:sz="0" w:space="0" w:color="auto"/>
                                        <w:left w:val="none" w:sz="0" w:space="0" w:color="auto"/>
                                        <w:bottom w:val="none" w:sz="0" w:space="0" w:color="auto"/>
                                        <w:right w:val="none" w:sz="0" w:space="0" w:color="auto"/>
                                      </w:divBdr>
                                      <w:divsChild>
                                        <w:div w:id="1845314686">
                                          <w:marLeft w:val="0"/>
                                          <w:marRight w:val="0"/>
                                          <w:marTop w:val="0"/>
                                          <w:marBottom w:val="0"/>
                                          <w:divBdr>
                                            <w:top w:val="none" w:sz="0" w:space="0" w:color="auto"/>
                                            <w:left w:val="none" w:sz="0" w:space="0" w:color="auto"/>
                                            <w:bottom w:val="none" w:sz="0" w:space="0" w:color="auto"/>
                                            <w:right w:val="none" w:sz="0" w:space="0" w:color="auto"/>
                                          </w:divBdr>
                                          <w:divsChild>
                                            <w:div w:id="1582254245">
                                              <w:marLeft w:val="0"/>
                                              <w:marRight w:val="0"/>
                                              <w:marTop w:val="0"/>
                                              <w:marBottom w:val="0"/>
                                              <w:divBdr>
                                                <w:top w:val="none" w:sz="0" w:space="0" w:color="auto"/>
                                                <w:left w:val="none" w:sz="0" w:space="0" w:color="auto"/>
                                                <w:bottom w:val="none" w:sz="0" w:space="0" w:color="auto"/>
                                                <w:right w:val="none" w:sz="0" w:space="0" w:color="auto"/>
                                              </w:divBdr>
                                              <w:divsChild>
                                                <w:div w:id="1566377246">
                                                  <w:marLeft w:val="0"/>
                                                  <w:marRight w:val="0"/>
                                                  <w:marTop w:val="0"/>
                                                  <w:marBottom w:val="0"/>
                                                  <w:divBdr>
                                                    <w:top w:val="none" w:sz="0" w:space="0" w:color="auto"/>
                                                    <w:left w:val="none" w:sz="0" w:space="0" w:color="auto"/>
                                                    <w:bottom w:val="none" w:sz="0" w:space="0" w:color="auto"/>
                                                    <w:right w:val="none" w:sz="0" w:space="0" w:color="auto"/>
                                                  </w:divBdr>
                                                  <w:divsChild>
                                                    <w:div w:id="68046672">
                                                      <w:marLeft w:val="0"/>
                                                      <w:marRight w:val="0"/>
                                                      <w:marTop w:val="0"/>
                                                      <w:marBottom w:val="0"/>
                                                      <w:divBdr>
                                                        <w:top w:val="single" w:sz="6" w:space="0" w:color="auto"/>
                                                        <w:left w:val="none" w:sz="0" w:space="0" w:color="auto"/>
                                                        <w:bottom w:val="single" w:sz="6" w:space="0" w:color="auto"/>
                                                        <w:right w:val="none" w:sz="0" w:space="0" w:color="auto"/>
                                                      </w:divBdr>
                                                      <w:divsChild>
                                                        <w:div w:id="878202318">
                                                          <w:marLeft w:val="0"/>
                                                          <w:marRight w:val="0"/>
                                                          <w:marTop w:val="0"/>
                                                          <w:marBottom w:val="0"/>
                                                          <w:divBdr>
                                                            <w:top w:val="none" w:sz="0" w:space="0" w:color="auto"/>
                                                            <w:left w:val="none" w:sz="0" w:space="0" w:color="auto"/>
                                                            <w:bottom w:val="none" w:sz="0" w:space="0" w:color="auto"/>
                                                            <w:right w:val="none" w:sz="0" w:space="0" w:color="auto"/>
                                                          </w:divBdr>
                                                          <w:divsChild>
                                                            <w:div w:id="248320176">
                                                              <w:marLeft w:val="0"/>
                                                              <w:marRight w:val="0"/>
                                                              <w:marTop w:val="0"/>
                                                              <w:marBottom w:val="0"/>
                                                              <w:divBdr>
                                                                <w:top w:val="none" w:sz="0" w:space="0" w:color="auto"/>
                                                                <w:left w:val="none" w:sz="0" w:space="0" w:color="auto"/>
                                                                <w:bottom w:val="none" w:sz="0" w:space="0" w:color="auto"/>
                                                                <w:right w:val="none" w:sz="0" w:space="0" w:color="auto"/>
                                                              </w:divBdr>
                                                              <w:divsChild>
                                                                <w:div w:id="1649822115">
                                                                  <w:marLeft w:val="0"/>
                                                                  <w:marRight w:val="0"/>
                                                                  <w:marTop w:val="0"/>
                                                                  <w:marBottom w:val="0"/>
                                                                  <w:divBdr>
                                                                    <w:top w:val="none" w:sz="0" w:space="0" w:color="auto"/>
                                                                    <w:left w:val="none" w:sz="0" w:space="0" w:color="auto"/>
                                                                    <w:bottom w:val="none" w:sz="0" w:space="0" w:color="auto"/>
                                                                    <w:right w:val="none" w:sz="0" w:space="0" w:color="auto"/>
                                                                  </w:divBdr>
                                                                  <w:divsChild>
                                                                    <w:div w:id="518011250">
                                                                      <w:marLeft w:val="0"/>
                                                                      <w:marRight w:val="0"/>
                                                                      <w:marTop w:val="0"/>
                                                                      <w:marBottom w:val="0"/>
                                                                      <w:divBdr>
                                                                        <w:top w:val="none" w:sz="0" w:space="0" w:color="auto"/>
                                                                        <w:left w:val="none" w:sz="0" w:space="0" w:color="auto"/>
                                                                        <w:bottom w:val="none" w:sz="0" w:space="0" w:color="auto"/>
                                                                        <w:right w:val="none" w:sz="0" w:space="0" w:color="auto"/>
                                                                      </w:divBdr>
                                                                      <w:divsChild>
                                                                        <w:div w:id="182482559">
                                                                          <w:marLeft w:val="0"/>
                                                                          <w:marRight w:val="0"/>
                                                                          <w:marTop w:val="0"/>
                                                                          <w:marBottom w:val="0"/>
                                                                          <w:divBdr>
                                                                            <w:top w:val="none" w:sz="0" w:space="0" w:color="auto"/>
                                                                            <w:left w:val="none" w:sz="0" w:space="0" w:color="auto"/>
                                                                            <w:bottom w:val="none" w:sz="0" w:space="0" w:color="auto"/>
                                                                            <w:right w:val="none" w:sz="0" w:space="0" w:color="auto"/>
                                                                          </w:divBdr>
                                                                          <w:divsChild>
                                                                            <w:div w:id="869806214">
                                                                              <w:marLeft w:val="0"/>
                                                                              <w:marRight w:val="0"/>
                                                                              <w:marTop w:val="0"/>
                                                                              <w:marBottom w:val="0"/>
                                                                              <w:divBdr>
                                                                                <w:top w:val="none" w:sz="0" w:space="0" w:color="auto"/>
                                                                                <w:left w:val="none" w:sz="0" w:space="0" w:color="auto"/>
                                                                                <w:bottom w:val="none" w:sz="0" w:space="0" w:color="auto"/>
                                                                                <w:right w:val="none" w:sz="0" w:space="0" w:color="auto"/>
                                                                              </w:divBdr>
                                                                              <w:divsChild>
                                                                                <w:div w:id="4674630">
                                                                                  <w:marLeft w:val="0"/>
                                                                                  <w:marRight w:val="0"/>
                                                                                  <w:marTop w:val="0"/>
                                                                                  <w:marBottom w:val="0"/>
                                                                                  <w:divBdr>
                                                                                    <w:top w:val="none" w:sz="0" w:space="0" w:color="auto"/>
                                                                                    <w:left w:val="none" w:sz="0" w:space="0" w:color="auto"/>
                                                                                    <w:bottom w:val="none" w:sz="0" w:space="0" w:color="auto"/>
                                                                                    <w:right w:val="none" w:sz="0" w:space="0" w:color="auto"/>
                                                                                  </w:divBdr>
                                                                                  <w:divsChild>
                                                                                    <w:div w:id="71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f906ef0-aa90-4727-a853-ddba60df7b19">
      <UserInfo>
        <DisplayName>Ian James</DisplayName>
        <AccountId>154</AccountId>
        <AccountType/>
      </UserInfo>
      <UserInfo>
        <DisplayName>Aivaras Statkevicius</DisplayName>
        <AccountId>38</AccountId>
        <AccountType/>
      </UserInfo>
      <UserInfo>
        <DisplayName>Paul Ogden</DisplayName>
        <AccountId>82</AccountId>
        <AccountType/>
      </UserInfo>
      <UserInfo>
        <DisplayName>Amanda Whittaker-Brown</DisplayName>
        <AccountId>276</AccountId>
        <AccountType/>
      </UserInfo>
      <UserInfo>
        <DisplayName>Eamon Lally</DisplayName>
        <AccountId>37</AccountId>
        <AccountType/>
      </UserInfo>
      <UserInfo>
        <DisplayName>Ian Keating</DisplayName>
        <AccountId>39</AccountId>
        <AccountType/>
      </UserInfo>
      <UserInfo>
        <DisplayName>Louise Smith</DisplayName>
        <AccountId>150</AccountId>
        <AccountType/>
      </UserInfo>
      <UserInfo>
        <DisplayName>Clive Harris</DisplayName>
        <AccountId>149</AccountId>
        <AccountType/>
      </UserInfo>
      <UserInfo>
        <DisplayName>Mark Norris,  LGA Policy</DisplayName>
        <AccountId>35</AccountId>
        <AccountType/>
      </UserInfo>
      <UserInfo>
        <DisplayName>Lucy Ellender</DisplayName>
        <AccountId>74</AccountId>
        <AccountType/>
      </UserInfo>
      <UserInfo>
        <DisplayName>Andrew Campbell</DisplayName>
        <AccountId>136</AccountId>
        <AccountType/>
      </UserInfo>
      <UserInfo>
        <DisplayName>Lusi Manukyan</DisplayName>
        <AccountId>28</AccountId>
        <AccountType/>
      </UserInfo>
      <UserInfo>
        <DisplayName>Ian Hughes</DisplayName>
        <AccountId>31</AccountId>
        <AccountType/>
      </UserInfo>
      <UserInfo>
        <DisplayName>Sarah Pickup</DisplayName>
        <AccountId>130</AccountId>
        <AccountType/>
      </UserInfo>
      <UserInfo>
        <DisplayName>Naomi Cooke</DisplayName>
        <AccountId>173</AccountId>
        <AccountType/>
      </UserInfo>
      <UserInfo>
        <DisplayName>Nicola Morton</DisplayName>
        <AccountId>114</AccountId>
        <AccountType/>
      </UserInfo>
      <UserInfo>
        <DisplayName>Maypo Kee</DisplayName>
        <AccountId>170</AccountId>
        <AccountType/>
      </UserInfo>
      <UserInfo>
        <DisplayName>Priya Thethi</DisplayName>
        <AccountId>36</AccountId>
        <AccountType/>
      </UserInfo>
      <UserInfo>
        <DisplayName>Kamal Panchal</DisplayName>
        <AccountId>41</AccountId>
        <AccountType/>
      </UserInfo>
      <UserInfo>
        <DisplayName>Matthew Hamilton</DisplayName>
        <AccountId>19</AccountId>
        <AccountType/>
      </UserInfo>
      <UserInfo>
        <DisplayName>Rose Doran</DisplayName>
        <AccountId>311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F184554B15C149B16AA929DE143641" ma:contentTypeVersion="6" ma:contentTypeDescription="Create a new document." ma:contentTypeScope="" ma:versionID="46687dc1637eea83bc622991c3c387ff">
  <xsd:schema xmlns:xsd="http://www.w3.org/2001/XMLSchema" xmlns:xs="http://www.w3.org/2001/XMLSchema" xmlns:p="http://schemas.microsoft.com/office/2006/metadata/properties" xmlns:ns2="732f0e0a-0a07-4f4e-9b89-05dee756bcb7" xmlns:ns3="af906ef0-aa90-4727-a853-ddba60df7b19" targetNamespace="http://schemas.microsoft.com/office/2006/metadata/properties" ma:root="true" ma:fieldsID="f959e959f74b4bfec83368933b73886d" ns2:_="" ns3:_="">
    <xsd:import namespace="732f0e0a-0a07-4f4e-9b89-05dee756bcb7"/>
    <xsd:import namespace="af906ef0-aa90-4727-a853-ddba60df7b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f0e0a-0a07-4f4e-9b89-05dee756b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906ef0-aa90-4727-a853-ddba60df7b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CA466E-09B0-4E6B-A626-2DFAB5D57B81}">
  <ds:schemaRefs>
    <ds:schemaRef ds:uri="http://schemas.microsoft.com/sharepoint/v3/contenttype/forms"/>
  </ds:schemaRefs>
</ds:datastoreItem>
</file>

<file path=customXml/itemProps2.xml><?xml version="1.0" encoding="utf-8"?>
<ds:datastoreItem xmlns:ds="http://schemas.openxmlformats.org/officeDocument/2006/customXml" ds:itemID="{94C8D693-7F7B-4431-B0A2-C7D8AB66F80F}">
  <ds:schemaRefs>
    <ds:schemaRef ds:uri="http://schemas.microsoft.com/office/2006/metadata/properties"/>
    <ds:schemaRef ds:uri="http://schemas.microsoft.com/office/infopath/2007/PartnerControls"/>
    <ds:schemaRef ds:uri="af906ef0-aa90-4727-a853-ddba60df7b19"/>
  </ds:schemaRefs>
</ds:datastoreItem>
</file>

<file path=customXml/itemProps3.xml><?xml version="1.0" encoding="utf-8"?>
<ds:datastoreItem xmlns:ds="http://schemas.openxmlformats.org/officeDocument/2006/customXml" ds:itemID="{C0896263-690C-41A9-B913-3C41983BB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f0e0a-0a07-4f4e-9b89-05dee756bcb7"/>
    <ds:schemaRef ds:uri="af906ef0-aa90-4727-a853-ddba60df7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Sonika Sidhu</dc:creator>
  <cp:keywords/>
  <dc:description/>
  <cp:lastModifiedBy>Amy Haldane</cp:lastModifiedBy>
  <cp:revision>2</cp:revision>
  <dcterms:created xsi:type="dcterms:W3CDTF">2020-09-04T16:38:00Z</dcterms:created>
  <dcterms:modified xsi:type="dcterms:W3CDTF">2020-09-04T16:38:00Z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0x0101008AF184554B15C149B16AA929DE143641</vt:lpwstr>
  </property>
</Properties>
</file>